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DC" w:rsidRDefault="00D37C91">
      <w:pPr>
        <w:pStyle w:val="10"/>
        <w:framePr w:w="12206" w:h="378" w:hRule="exact" w:wrap="none" w:vAnchor="page" w:hAnchor="page" w:x="2323" w:y="2869"/>
        <w:shd w:val="clear" w:color="auto" w:fill="auto"/>
        <w:spacing w:after="0" w:line="320" w:lineRule="exact"/>
      </w:pPr>
      <w:bookmarkStart w:id="0" w:name="bookmark0"/>
      <w:r>
        <w:rPr>
          <w:rStyle w:val="11"/>
          <w:b/>
          <w:bCs/>
        </w:rPr>
        <w:t>СПРАВКА</w:t>
      </w:r>
      <w:bookmarkEnd w:id="0"/>
    </w:p>
    <w:p w:rsidR="00E77EDC" w:rsidRDefault="00D37C91">
      <w:pPr>
        <w:pStyle w:val="20"/>
        <w:framePr w:wrap="none" w:vAnchor="page" w:hAnchor="page" w:x="2323" w:y="3603"/>
        <w:shd w:val="clear" w:color="auto" w:fill="auto"/>
        <w:spacing w:before="0" w:after="0" w:line="320" w:lineRule="exact"/>
      </w:pPr>
      <w:bookmarkStart w:id="1" w:name="bookmark1"/>
      <w:r>
        <w:rPr>
          <w:rStyle w:val="21"/>
          <w:b/>
          <w:bCs/>
        </w:rPr>
        <w:t>о наличии печатных и электронных образовательных и информационных ресурсов</w:t>
      </w:r>
      <w:bookmarkEnd w:id="1"/>
    </w:p>
    <w:p w:rsidR="00E77EDC" w:rsidRDefault="00D37C91">
      <w:pPr>
        <w:pStyle w:val="30"/>
        <w:framePr w:w="12206" w:h="670" w:hRule="exact" w:wrap="none" w:vAnchor="page" w:hAnchor="page" w:x="2323" w:y="4922"/>
        <w:shd w:val="clear" w:color="auto" w:fill="auto"/>
        <w:tabs>
          <w:tab w:val="left" w:leader="underscore" w:pos="1878"/>
        </w:tabs>
        <w:spacing w:before="0" w:after="0" w:line="280" w:lineRule="exact"/>
        <w:ind w:left="860"/>
      </w:pPr>
      <w:r>
        <w:rPr>
          <w:rStyle w:val="31"/>
        </w:rPr>
        <w:tab/>
      </w:r>
      <w:r>
        <w:rPr>
          <w:rStyle w:val="32"/>
        </w:rPr>
        <w:t>Муниципальное бюджетное дошкольное образов</w:t>
      </w:r>
      <w:r>
        <w:rPr>
          <w:rStyle w:val="33"/>
        </w:rPr>
        <w:t>ательное учреждение</w:t>
      </w:r>
    </w:p>
    <w:p w:rsidR="00E77EDC" w:rsidRDefault="00D37C91">
      <w:pPr>
        <w:pStyle w:val="30"/>
        <w:framePr w:w="12206" w:h="670" w:hRule="exact" w:wrap="none" w:vAnchor="page" w:hAnchor="page" w:x="2323" w:y="4922"/>
        <w:shd w:val="clear" w:color="auto" w:fill="auto"/>
        <w:spacing w:before="0" w:after="0" w:line="280" w:lineRule="exact"/>
        <w:ind w:left="860"/>
      </w:pPr>
      <w:r>
        <w:rPr>
          <w:rStyle w:val="32"/>
        </w:rPr>
        <w:t>Муниципального образования город Ирбит «Детский сад</w:t>
      </w:r>
      <w:r>
        <w:rPr>
          <w:rStyle w:val="33"/>
        </w:rPr>
        <w:t xml:space="preserve"> компенсирующего вида № 2»</w:t>
      </w:r>
    </w:p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23"/>
        <w:framePr w:wrap="none" w:vAnchor="page" w:hAnchor="page" w:x="8341" w:y="880"/>
        <w:shd w:val="clear" w:color="auto" w:fill="auto"/>
        <w:spacing w:line="140" w:lineRule="exact"/>
      </w:pPr>
      <w:r>
        <w:rPr>
          <w:rStyle w:val="24"/>
        </w:rPr>
        <w:lastRenderedPageBreak/>
        <w:t>9</w:t>
      </w:r>
    </w:p>
    <w:p w:rsidR="00E77EDC" w:rsidRDefault="00D37C91">
      <w:pPr>
        <w:pStyle w:val="26"/>
        <w:framePr w:w="15408" w:h="600" w:hRule="exact" w:wrap="none" w:vAnchor="page" w:hAnchor="page" w:x="426" w:y="1640"/>
        <w:shd w:val="clear" w:color="auto" w:fill="auto"/>
        <w:spacing w:after="0"/>
        <w:ind w:right="600"/>
      </w:pPr>
      <w:r>
        <w:rPr>
          <w:rStyle w:val="27"/>
        </w:rPr>
        <w:t>Раздел</w:t>
      </w:r>
      <w:r>
        <w:rPr>
          <w:rStyle w:val="27"/>
        </w:rPr>
        <w:t xml:space="preserve"> 1. Обеспечение образовательной деятельности учебными и учебно-методическими изданиями</w:t>
      </w:r>
      <w:r>
        <w:rPr>
          <w:rStyle w:val="27"/>
        </w:rPr>
        <w:br/>
        <w:t>по заявленным к лицензированию образовательным программам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5117"/>
        <w:gridCol w:w="6917"/>
        <w:gridCol w:w="2126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I {аименование образовательной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8"/>
              </w:rPr>
              <w:t xml:space="preserve">Автор, название, </w:t>
            </w:r>
            <w:r>
              <w:rPr>
                <w:rStyle w:val="2LucidaSansUnicode7pt"/>
              </w:rPr>
              <w:t>1</w:t>
            </w:r>
            <w:r>
              <w:rPr>
                <w:rStyle w:val="28"/>
              </w:rPr>
              <w:t>'од издания учебно</w:t>
            </w:r>
            <w:r>
              <w:rPr>
                <w:rStyle w:val="2LucidaSansUnicode7pt"/>
              </w:rPr>
              <w:t>1</w:t>
            </w:r>
            <w:r>
              <w:rPr>
                <w:rStyle w:val="28"/>
              </w:rPr>
              <w:t>'о, учебно-методическо</w:t>
            </w:r>
            <w:r>
              <w:rPr>
                <w:rStyle w:val="2LucidaSansUnicode7pt"/>
              </w:rPr>
              <w:t>1</w:t>
            </w:r>
            <w:r>
              <w:rPr>
                <w:rStyle w:val="28"/>
              </w:rPr>
              <w:t>'о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Вид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8"/>
              </w:rPr>
              <w:t>издания и (или) наименование электронно</w:t>
            </w:r>
            <w:r>
              <w:rPr>
                <w:rStyle w:val="2LucidaSansUnicode7pt"/>
              </w:rPr>
              <w:t>1</w:t>
            </w:r>
            <w:r>
              <w:rPr>
                <w:rStyle w:val="28"/>
              </w:rPr>
              <w:t>'о образовательного.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8"/>
              </w:rPr>
              <w:t>образователыкшо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информационного ресурса (группы электронных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и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образовательных, информационных ресурсов)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8"/>
              </w:rPr>
              <w:t>информационного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ресурса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 xml:space="preserve">(печатный </w:t>
            </w:r>
            <w:r>
              <w:rPr>
                <w:rStyle w:val="29"/>
              </w:rPr>
              <w:t xml:space="preserve">/ </w:t>
            </w:r>
            <w:r>
              <w:rPr>
                <w:rStyle w:val="28"/>
              </w:rPr>
              <w:t>электронный)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00" w:lineRule="exact"/>
            </w:pPr>
            <w:r>
              <w:rPr>
                <w:rStyle w:val="2LucidaSansUnicode10pt"/>
              </w:rPr>
              <w:t>1</w:t>
            </w:r>
            <w:r>
              <w:rPr>
                <w:rStyle w:val="2LucidaSansUnicode4pt"/>
              </w:rPr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a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101" w:lineRule="exact"/>
              <w:ind w:left="3380"/>
              <w:jc w:val="left"/>
            </w:pPr>
            <w:r>
              <w:rPr>
                <w:rStyle w:val="2ArialBlack5pt"/>
              </w:rPr>
              <w:t xml:space="preserve">л </w:t>
            </w:r>
            <w:r>
              <w:rPr>
                <w:rStyle w:val="2ArialBlack5pt"/>
                <w:lang w:val="en-US" w:eastAsia="en-US" w:bidi="en-US"/>
              </w:rPr>
              <w:t xml:space="preserve">J </w:t>
            </w:r>
            <w:r>
              <w:rPr>
                <w:rStyle w:val="2ArialBlack5p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a"/>
              </w:rPr>
              <w:t>4.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8"/>
              </w:rPr>
              <w:t>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Примерная основная общеобразовательная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1. Веракса А.Н. Индивидуальная психологическая диа</w:t>
            </w:r>
            <w:r>
              <w:rPr>
                <w:rStyle w:val="2LucidaSansUnicode7pt"/>
              </w:rPr>
              <w:t>1</w:t>
            </w:r>
            <w:r>
              <w:rPr>
                <w:rStyle w:val="28"/>
              </w:rPr>
              <w:t xml:space="preserve"> ностика: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  <w:lang w:val="en-US" w:eastAsia="en-US" w:bidi="en-US"/>
              </w:rPr>
              <w:t>npoi</w:t>
            </w:r>
            <w:r w:rsidRPr="005D0488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>рамма дошкольного образования «От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Для занятий с детьми 5-7 лет. М.: МОЗАИКА-СИНТЕЗ. 2016.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рождения до школы» под редакцией Н.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 xml:space="preserve">2. </w:t>
            </w:r>
            <w:r>
              <w:rPr>
                <w:rStyle w:val="28"/>
              </w:rPr>
              <w:t>Инклюзивная практика в дошколыюм образовании. Пособие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Веракеы. М. А. Васильевой, Т. С. Комаровой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для педа</w:t>
            </w:r>
            <w:r>
              <w:rPr>
                <w:rStyle w:val="2LucidaSansUnicode7pt"/>
              </w:rPr>
              <w:t>1</w:t>
            </w:r>
            <w:r>
              <w:rPr>
                <w:rStyle w:val="28"/>
              </w:rPr>
              <w:t xml:space="preserve">'огов </w:t>
            </w:r>
            <w:r>
              <w:rPr>
                <w:rStyle w:val="265pt1pt"/>
              </w:rPr>
              <w:t xml:space="preserve">дошколыеых </w:t>
            </w:r>
            <w:r>
              <w:rPr>
                <w:rStyle w:val="28"/>
              </w:rPr>
              <w:t>учреждений / Под ред. Т. 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  <w:lang w:val="en-US" w:eastAsia="en-US" w:bidi="en-US"/>
              </w:rPr>
              <w:t>(2015i).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Волосовец, Е. Н. Кутеповой. М.:МОЗАИКА-СИПТЕЗ, 2011.</w:t>
            </w:r>
          </w:p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 xml:space="preserve">3. Комарова Т.С., Зацепина </w:t>
            </w:r>
            <w:r>
              <w:rPr>
                <w:rStyle w:val="28"/>
              </w:rPr>
              <w:t>М.Б. ИнгеЕ рация в воспита</w:t>
            </w:r>
            <w:r>
              <w:rPr>
                <w:rStyle w:val="2LucidaSansUnicode7pt"/>
              </w:rPr>
              <w:t>1</w:t>
            </w:r>
            <w:r>
              <w:rPr>
                <w:rStyle w:val="28"/>
              </w:rPr>
              <w:t>ельно-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образовательной работе детского сада. Пособие для педагогов </w:t>
            </w:r>
            <w:r>
              <w:rPr>
                <w:rStyle w:val="265pt1pt"/>
              </w:rPr>
              <w:t xml:space="preserve">доенкольньех </w:t>
            </w:r>
            <w:r>
              <w:rPr>
                <w:rStyle w:val="28"/>
              </w:rPr>
              <w:t>учреждений. -М.: МОЗАИКА-СИНТЕЗ, 2014.</w:t>
            </w:r>
          </w:p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4. Педа</w:t>
            </w:r>
            <w:r>
              <w:rPr>
                <w:rStyle w:val="2LucidaSansUnicode7pt"/>
              </w:rPr>
              <w:t>1</w:t>
            </w:r>
            <w:r>
              <w:rPr>
                <w:rStyle w:val="28"/>
              </w:rPr>
              <w:t xml:space="preserve">'огическая диагностика развития детей перед поступлением в школу. Под редакцией Г. С. </w:t>
            </w:r>
            <w:r>
              <w:rPr>
                <w:rStyle w:val="28"/>
              </w:rPr>
              <w:t>Комаровой, О. А. СоломенЕЕиковой. М.: МОЗАИКА-СИНТЕЗ, 2011.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5. Проектирование предметно-развивающей среды в дошкольном образовательном учреждении компенсирующего вида: Пособие для логопедов и воспитателей.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СПб.: КАРО, 2007.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«Социально-коммуникативное развитие»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1. Авдеева Н.Н., Князева О.Л., Стеркина Р.Б. Безопасность: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08" w:h="8074" w:wrap="none" w:vAnchor="page" w:hAnchor="page" w:x="426" w:y="257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Учебное пособие по основам безопасности жизнедеятельности детей с </w:t>
            </w:r>
            <w:r>
              <w:rPr>
                <w:rStyle w:val="28"/>
                <w:lang w:val="en-US" w:eastAsia="en-US" w:bidi="en-US"/>
              </w:rPr>
              <w:t>iapmero</w:t>
            </w:r>
            <w:r w:rsidRPr="005D0488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>дошкольного возраста. СПб.: ООО «ИЗДАТЕЛЬСТВО «Дегство-пресс», 2013.</w:t>
            </w:r>
          </w:p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2. </w:t>
            </w:r>
            <w:r>
              <w:rPr>
                <w:rStyle w:val="28"/>
              </w:rPr>
              <w:t>Агапова И. А., Давыдова М. А. О великих соотечественниках с детьми 5-7 лет, 2007.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08" w:h="8074" w:wrap="none" w:vAnchor="page" w:hAnchor="page" w:x="426" w:y="257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a5"/>
        <w:framePr w:wrap="none" w:vAnchor="page" w:hAnchor="page" w:x="8435" w:y="868"/>
        <w:shd w:val="clear" w:color="auto" w:fill="auto"/>
        <w:spacing w:line="220" w:lineRule="exact"/>
      </w:pPr>
      <w:r>
        <w:rPr>
          <w:rStyle w:val="a6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5122"/>
        <w:gridCol w:w="6912"/>
        <w:gridCol w:w="2131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64" w:lineRule="exact"/>
              <w:jc w:val="left"/>
            </w:pPr>
            <w:r>
              <w:rPr>
                <w:rStyle w:val="28"/>
              </w:rPr>
              <w:t>3. Алешина М.В. Знакомство дошкольников с родным городом и страной,- М., 2011.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4. Алябьева Е.А. Нравственно - этические </w:t>
            </w:r>
            <w:r>
              <w:rPr>
                <w:rStyle w:val="28"/>
              </w:rPr>
              <w:t>беседы и игры с дошкольниками. Творческий центр. 2015.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5. Алябьева Е А. Дни этики в детском саду. Москва 2013.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I [ечатный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  <w:ind w:left="3180"/>
              <w:jc w:val="left"/>
            </w:pPr>
            <w:r>
              <w:rPr>
                <w:rStyle w:val="2c"/>
              </w:rPr>
              <w:t>!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6. Белая К.Ю. Формирование основ безопасности у дошкольников. </w:t>
            </w:r>
            <w:r>
              <w:rPr>
                <w:rStyle w:val="2c"/>
              </w:rPr>
              <w:t xml:space="preserve">- </w:t>
            </w:r>
            <w:r>
              <w:rPr>
                <w:rStyle w:val="28"/>
              </w:rPr>
              <w:t xml:space="preserve">М.: МОЗАИКА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СИНТЕЗ, 2016.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7. Богачёва И.</w:t>
            </w:r>
            <w:r>
              <w:rPr>
                <w:rStyle w:val="28"/>
              </w:rPr>
              <w:t xml:space="preserve"> В., Тиненский В. Л., Г убанова С. И., .Казаков А. 1Т, Кузьменко Г. А. Комплексная система воспитания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патриотизма и гражданственности у детей дошкольного и младшего школьного возраста «Моё Отечество </w:t>
            </w:r>
            <w:r>
              <w:rPr>
                <w:rStyle w:val="2c"/>
              </w:rPr>
              <w:t xml:space="preserve">- </w:t>
            </w:r>
            <w:r>
              <w:rPr>
                <w:rStyle w:val="28"/>
              </w:rPr>
              <w:t xml:space="preserve">Россия», 2005 8. Бондаренко Т. М. </w:t>
            </w:r>
            <w:r>
              <w:rPr>
                <w:rStyle w:val="28"/>
              </w:rPr>
              <w:t>Комплексные занятия во второй младшей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группе детского сада. 2009</w:t>
            </w:r>
          </w:p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9. Буре Р.С. Социально-нравственное воспитание дошкольников. Методическое пособие.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 МОЗАИКА-СИНТЕЗ, 2014.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10. Власенко О.В., Ковригина Т.В. Комплексные занятия по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69" w:lineRule="exact"/>
              <w:jc w:val="both"/>
            </w:pPr>
            <w:r>
              <w:rPr>
                <w:rStyle w:val="28"/>
              </w:rPr>
              <w:t>программе «От рождения до школы». Волгоград, Учитель, 2016 11. Галигузова Л.Н. Развитие игровой деятельности. М: Мозаика - Синтез, 2008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12. Г олицина Н.С. ОБЖ для старших дошкольников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 Скрипторий 2003,2013.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13. </w:t>
            </w:r>
            <w:r>
              <w:rPr>
                <w:rStyle w:val="28"/>
              </w:rPr>
              <w:t>Губанова Н.В. Развитие игровой деятельности. Вторая младшая группа. М., Мозаика-Синтез, 2014 г.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14. Губанова Н.В. Развитие игровой деятельности: Средняя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группа. М., Мозаика-Синтез, 2014 г.</w:t>
            </w:r>
          </w:p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15. Губанова Н.В. Развитие игровой </w:t>
            </w:r>
            <w:r>
              <w:rPr>
                <w:rStyle w:val="28"/>
              </w:rPr>
              <w:t>деятельности. Старшая группа. М., Мозаика-Синтез, 2014 г.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16. Губанова Н.Ф. Развитие игровой деятельное] и.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М., Мозаика-Синтез. 2016.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75" w:wrap="none" w:vAnchor="page" w:hAnchor="page" w:x="501" w:y="1654"/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 7. Данилина Г. 11. Пособие для реализации гос&gt; дарственной программы «Патриотическое </w:t>
            </w:r>
            <w:r>
              <w:rPr>
                <w:rStyle w:val="28"/>
              </w:rPr>
              <w:t>воспитание граждан Российской Федерации на 2001-2005 годы», «Дошкольнику об истории и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75" w:wrap="none" w:vAnchor="page" w:hAnchor="page" w:x="501" w:y="16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a5"/>
        <w:framePr w:wrap="none" w:vAnchor="page" w:hAnchor="page" w:x="8282" w:y="929"/>
        <w:shd w:val="clear" w:color="auto" w:fill="auto"/>
        <w:spacing w:line="220" w:lineRule="exact"/>
      </w:pPr>
      <w:r>
        <w:rPr>
          <w:rStyle w:val="a7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78"/>
        <w:gridCol w:w="2122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культуре России», 2004.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18. Жукова Р. А. Дидактические игры как средство подготовки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детей к школе, 2005.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 xml:space="preserve">19. Занятия </w:t>
            </w:r>
            <w:r>
              <w:rPr>
                <w:rStyle w:val="28"/>
              </w:rPr>
              <w:t>психолога с детьми 2-4 лет в период адаптации к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дошкольному учреждению. - М.: Книголюб, 2004.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20. Зеленова Н. Г., Осипова Л. Е. Гражданско-патриотическое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воспитание дошкольников «Мы живём в России», 2010.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21. Карпухина Н.А. Программная</w:t>
            </w:r>
            <w:r>
              <w:rPr>
                <w:rStyle w:val="28"/>
              </w:rPr>
              <w:t xml:space="preserve"> разработка образовательных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областей,- Воронеж,2013.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22. Калашникова О. В. «Путешествие в страну дорожных знаков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и сказок», 2001.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23. Комарова Т.С., Куцакова Л.В., Павлова Л.Ю. Трудовое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воспитание в детском саду. Программа и методические рекомендации для работы </w:t>
            </w:r>
            <w:r>
              <w:rPr>
                <w:rStyle w:val="2c"/>
              </w:rPr>
              <w:t xml:space="preserve">с </w:t>
            </w:r>
            <w:r>
              <w:rPr>
                <w:rStyle w:val="28"/>
              </w:rPr>
              <w:t>детьми 2-7 лет ФГОС. М.: Мозаика- Синтез, 2015.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24. Комплексные занятия старшая группа, по программе под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ред. М.А. Васильевой, В.В. Гербовой, Т.С. Комаровой, Волгоград.</w:t>
            </w:r>
            <w:r>
              <w:rPr>
                <w:rStyle w:val="28"/>
              </w:rPr>
              <w:t xml:space="preserve"> 2011 г.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25. Комплексные занятия средняя группа, по программе под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ред. М.А. Васильевой, В.В. Гербовой, Т.С.Комаровой, Волгоград, 2011.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26. Коррекция поведенческихнарушений у детей: Сборник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 xml:space="preserve">упражнений и игр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 xml:space="preserve">М.: Издательство </w:t>
            </w:r>
            <w:r>
              <w:rPr>
                <w:rStyle w:val="28"/>
              </w:rPr>
              <w:t>«Книголюб», 2007.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27. Куцакова Л.В. Трудовое воспитание в детском саду. Для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занятий с детьми 3-7 лет. -М.: МОЗАИКА-СИНТЕЗ, 2014.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28. Лаврова С. А., Кропансва Е. М., Романова И. Е. Правдивые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истории о правах и правилах, 2005.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 xml:space="preserve">29. </w:t>
            </w:r>
            <w:r>
              <w:rPr>
                <w:rStyle w:val="28"/>
              </w:rPr>
              <w:t>Лободина Н.В. Комплексные занятия. Подготовительная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87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группа, по программе под ред. М.А. Васильевой, В.В. Гербовой, Т.С.Комаровой, Волгоград. 2011.</w:t>
            </w:r>
          </w:p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30. Лыкова И. А., Шипунова В. А. «Дорожная азбука», 2014.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 xml:space="preserve">31. Лыкова И. А., Шипунова В. А. «Огонь друг, огонь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враг»,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00" w:h="8856" w:wrap="none" w:vAnchor="page" w:hAnchor="page" w:x="6779" w:y="1728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a5"/>
        <w:framePr w:wrap="none" w:vAnchor="page" w:hAnchor="page" w:x="8476" w:y="929"/>
        <w:shd w:val="clear" w:color="auto" w:fill="auto"/>
        <w:spacing w:line="220" w:lineRule="exact"/>
      </w:pPr>
      <w:r>
        <w:rPr>
          <w:rStyle w:val="a8"/>
        </w:rP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5112"/>
        <w:gridCol w:w="6922"/>
        <w:gridCol w:w="1992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2013.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32. Лыкова И. А.. Шипунова В. А. «Азбука безопасного общения и поведения», 2013.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33. Маханева М. Д. Нравственно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 xml:space="preserve">патриотическое </w:t>
            </w:r>
            <w:r>
              <w:rPr>
                <w:rStyle w:val="28"/>
              </w:rPr>
              <w:t>воспитание дошкольников, 2010.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  <w:ind w:left="3240"/>
              <w:jc w:val="left"/>
            </w:pPr>
            <w:r>
              <w:rPr>
                <w:rStyle w:val="29"/>
              </w:rPr>
              <w:t>!</w:t>
            </w: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34. Натарова В. И., Карпухина Н. И., Фельдшерова Н. А., Борискина Н. В., Вощинская Н. А., Фролова Т. А., Колесова Н. В. Патриотическое воспитание дошкольников </w:t>
            </w:r>
            <w:r>
              <w:rPr>
                <w:rStyle w:val="2c"/>
              </w:rPr>
              <w:t xml:space="preserve">« </w:t>
            </w:r>
            <w:r>
              <w:rPr>
                <w:rStyle w:val="28"/>
              </w:rPr>
              <w:t>Моя страна», 2005.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35. Пахомова О.П. Добрые сказки. Этика для малышей.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 Книголюб, Петрова В.И. Этические беседы с дошкольниками. ФГОС. Москва 2015.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36. Петрова К. В. Как научить детей ПДД, 2013.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37. Петрова В.И., Стульник Т.Д. Этические беседы с </w:t>
            </w:r>
            <w:r>
              <w:rPr>
                <w:rStyle w:val="28"/>
              </w:rPr>
              <w:t>дошкольниками. Для занятий с детьми 4-7 лет. -М.: Мозаика- Синтез», 2015.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38. Полынова В.К.. Дмитриенко З.С. Основы безопасности жизнедеятельности детей дошкольного возраста,- ООО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Издательство, 2015.</w:t>
            </w:r>
          </w:p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 xml:space="preserve">39. Потапова Т.В. Беседы с </w:t>
            </w:r>
            <w:r>
              <w:rPr>
                <w:rStyle w:val="28"/>
              </w:rPr>
              <w:t>дошкольниками о профессиях. М: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Сфера, 2005. (Серия «Вместе с дошкольниками»),</w:t>
            </w:r>
          </w:p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40. Потапова Т. В. Беседы о профессиях с детьми 4-7 лет, 2008. Психологические игры для детей/ И.А.Светланова.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Ростов н/Д: Феникс, 2015.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41. Развитие </w:t>
            </w:r>
            <w:r>
              <w:rPr>
                <w:rStyle w:val="28"/>
              </w:rPr>
              <w:t>познавательных способностей детей. Популярное пособие для родителей и педагогов. - Ярославль: Академия развития, 1996.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42. Развивающие игры для маленькою почемучки. М.: ООО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«ИКТЦ «ЛАДА», 2007.</w:t>
            </w:r>
          </w:p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43. Саулина Т.Ф. Знакомим дошкольников </w:t>
            </w:r>
            <w:r>
              <w:rPr>
                <w:rStyle w:val="28"/>
              </w:rPr>
              <w:t>с правилами дорожного движения. -М.: МОЗАИКА-СИНТЕЗ, 2014.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293" w:h="8866" w:wrap="none" w:vAnchor="page" w:hAnchor="page" w:x="537" w:y="1719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44. Соловьёва Е. В., Данилина Т. А., Лагода Т. С., Степина Н. М.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293" w:h="8866" w:wrap="none" w:vAnchor="page" w:hAnchor="page" w:x="537" w:y="171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40"/>
        <w:framePr w:wrap="none" w:vAnchor="page" w:hAnchor="page" w:x="457" w:y="200"/>
        <w:shd w:val="clear" w:color="auto" w:fill="auto"/>
        <w:spacing w:after="0" w:line="150" w:lineRule="exact"/>
        <w:ind w:left="1100"/>
      </w:pPr>
      <w:r>
        <w:rPr>
          <w:rStyle w:val="41"/>
          <w:i/>
          <w:iCs/>
        </w:rPr>
        <w:lastRenderedPageBreak/>
        <w:t>г</w:t>
      </w:r>
    </w:p>
    <w:p w:rsidR="00E77EDC" w:rsidRDefault="00D37C91">
      <w:pPr>
        <w:pStyle w:val="a5"/>
        <w:framePr w:wrap="none" w:vAnchor="page" w:hAnchor="page" w:x="8387" w:y="1171"/>
        <w:shd w:val="clear" w:color="auto" w:fill="auto"/>
        <w:spacing w:line="220" w:lineRule="exact"/>
      </w:pPr>
      <w:r>
        <w:rPr>
          <w:rStyle w:val="a8"/>
        </w:rP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5112"/>
        <w:gridCol w:w="6926"/>
        <w:gridCol w:w="2122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Знакомим дошкольников с Конвенцией о нравах ребёнка: Практическое пособие для </w:t>
            </w:r>
            <w:r>
              <w:rPr>
                <w:rStyle w:val="28"/>
              </w:rPr>
              <w:t>работников дошкольных образовательных учреждений, 2004.</w:t>
            </w:r>
          </w:p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45. Старцева О. В. «Школа дорожных наук», 2014.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46. Смирнова Н.О., Холмогорова В.М. Развитие общения детей со сверстниками. М: Мозаика - синтез, 2008.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47. Филлипова Ю. В. </w:t>
            </w:r>
            <w:r>
              <w:rPr>
                <w:rStyle w:val="28"/>
              </w:rPr>
              <w:t>Ребёнок учится общаться: от рождения до 5 лет, 2005.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48. Харитончик Т. А. Правовое воспитание, 2011.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49. Шепелева Т. В. Государственные символы России, 2003.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50. Шорыгина Т.А. Правила пожарной безопасности детей 5-8 лет.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 Сфера. - М.: Мозаика - синтез, 2016.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Печати 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51. Шорыгина Т. А. Беседы о нравах ребёнка, 2011.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52. Шорыгина Т. А. Беседы о хорошем и плохом поведении, 2008.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«Познавательное развитие»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1. Алешина Н.В. Ознакомление дошкольников с окружающим и социальной действительностью. Подготовительная группа, Москва. 2008.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Печати 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2. Блинова Г. М. Познавательное развитие детей 5-7 лет. 2006.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3. Блинова Г.М. </w:t>
            </w:r>
            <w:r>
              <w:rPr>
                <w:rStyle w:val="28"/>
              </w:rPr>
              <w:t>Познавательное развитие детей 5-7 лет.- М.,2007.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Печати 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4. Бондаренко Г.М. Экологические занятия с детьми 5-6 лег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Воронеж 2004.</w:t>
            </w:r>
          </w:p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5. Бондаренко Г. М. Экологические занятия с детьми 5-6 лет, 2006.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Печати 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64" w:lineRule="exact"/>
              <w:jc w:val="left"/>
            </w:pPr>
            <w:r>
              <w:rPr>
                <w:rStyle w:val="28"/>
              </w:rPr>
              <w:t xml:space="preserve">6. Бондаренко Г.М. </w:t>
            </w:r>
            <w:r>
              <w:rPr>
                <w:rStyle w:val="28"/>
              </w:rPr>
              <w:t>Экологические занятия с детьми 6-7 лет, 2006.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7. Веракса Н.Е., Галимов О.Р. Познавательно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 xml:space="preserve">исследовательская деятельность дошкольников. Для занятий с детьми 4-7лег.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 Мозаика - Синтез, 2015.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Печати 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5" w:wrap="none" w:vAnchor="page" w:hAnchor="page" w:x="457" w:y="1962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8. Веракса Н.Е.. Веракса А.Н. Проектная деятельность дошкольников. Мозаика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синт ез, 2014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5" w:wrap="none" w:vAnchor="page" w:hAnchor="page" w:x="457" w:y="1962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Печати 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a5"/>
        <w:framePr w:wrap="none" w:vAnchor="page" w:hAnchor="page" w:x="8251" w:y="958"/>
        <w:shd w:val="clear" w:color="auto" w:fill="auto"/>
        <w:spacing w:line="220" w:lineRule="exact"/>
      </w:pPr>
      <w:r>
        <w:rPr>
          <w:rStyle w:val="a7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5112"/>
        <w:gridCol w:w="6922"/>
        <w:gridCol w:w="2126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9. Горькова Л.Г., Кочергина А.В., Обухова Л.А. Сценарии занятий по экологическому воспитанию дошкольников,- М., 2007.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10. Дыбина О.В. Ознакомление с предметным и социальным окружением. Младшая группа,- М.: Мозаика - Синтез. 2014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  <w:ind w:left="3380"/>
              <w:jc w:val="left"/>
            </w:pPr>
            <w:r>
              <w:rPr>
                <w:rStyle w:val="28"/>
              </w:rPr>
              <w:t>'</w:t>
            </w: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11. Дыбина О.В. Ознакомление с предметным и социальным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окружением. Средняя группа. -М.:Мозаика - Синтез. 2015. 12. </w:t>
            </w:r>
            <w:r>
              <w:rPr>
                <w:rStyle w:val="28"/>
              </w:rPr>
              <w:t>Дыбина О.В. Ознакомление с предметным и социальным окружением. - М.: Мозаика - Синтез. 2015.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13. Дыбина О.В. Что было до...- М.: Мозаика - Синтез, 2004.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14. Дыбина О.В. Ознакомление с предметным и социальным окружением. Старшая </w:t>
            </w:r>
            <w:r>
              <w:rPr>
                <w:rStyle w:val="28"/>
              </w:rPr>
              <w:t>группа. - М.: Мозаика - Синтез. 2014.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15. Дыбина О.В.Что было до... ТЦ «Сфера» 2010.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16. Ефанова З.А. Познание предметного мира. Москва. 2013.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17. Журавлева Л.С.Солнечная тропинка. Занятия по экологии ознакомление с </w:t>
            </w:r>
            <w:r>
              <w:rPr>
                <w:rStyle w:val="28"/>
              </w:rPr>
              <w:t>окружающим миром. Москва.2006..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I [ечатный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18. Зеленова Н.Г. Осипова Л.Е. Мы живем в России средняя группа.- М., 2011.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 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19. Зеленова Н.Г., Осипова Л. Е. Мы живем в России. Старшая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группа,- М.. 2008.</w:t>
            </w:r>
          </w:p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20. Иванова А. И. </w:t>
            </w:r>
            <w:r>
              <w:rPr>
                <w:rStyle w:val="28"/>
              </w:rPr>
              <w:t>Экологические наблюдения и эксперименты в детском саду. 2007.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21. Иванова А. И. Методика организации экологических наблюдений и экспериментов в детском саду, 2004.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 (ечатный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22. Иванова А. И. Программа экологического образования </w:t>
            </w:r>
            <w:r>
              <w:rPr>
                <w:rStyle w:val="28"/>
              </w:rPr>
              <w:t>дошкольников «Живая экология», 2006.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I [ечатный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23. Иванова А. И. Естественно - научные наблюдения и эксперименты в детском саду, 2004.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24. Кобзева Т. Г. Александрова Г. С. Организация детей 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I [ечатный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66" w:wrap="none" w:vAnchor="page" w:hAnchor="page" w:x="321" w:y="175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прогулке Старшая группа Волгоград</w:t>
            </w:r>
            <w:r>
              <w:rPr>
                <w:rStyle w:val="28"/>
              </w:rPr>
              <w:t xml:space="preserve"> 2010.</w:t>
            </w:r>
          </w:p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25. Кобзева Г. Организация деятельности детей на прогулке средняя группа Издательство «Учитель» 2010.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3" w:h="8866" w:wrap="none" w:vAnchor="page" w:hAnchor="page" w:x="321" w:y="175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I [ечатный</w:t>
            </w:r>
          </w:p>
        </w:tc>
      </w:tr>
    </w:tbl>
    <w:p w:rsidR="00E77EDC" w:rsidRDefault="00E77EDC">
      <w:pPr>
        <w:framePr w:wrap="none" w:vAnchor="page" w:hAnchor="page" w:x="321" w:y="11581"/>
      </w:pPr>
    </w:p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a5"/>
        <w:framePr w:wrap="none" w:vAnchor="page" w:hAnchor="page" w:x="8279" w:y="1294"/>
        <w:shd w:val="clear" w:color="auto" w:fill="auto"/>
        <w:spacing w:line="220" w:lineRule="exact"/>
      </w:pPr>
      <w:r>
        <w:rPr>
          <w:rStyle w:val="a7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5117"/>
        <w:gridCol w:w="6917"/>
        <w:gridCol w:w="2131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26. Кобзева, Г.С. Александрова, И.А. Холодова. Организация дея тельности детей на прогулке. </w:t>
            </w:r>
            <w:r>
              <w:rPr>
                <w:rStyle w:val="28"/>
              </w:rPr>
              <w:t>11одготовительная группа. Учитель, 2012.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a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  <w:ind w:left="3300"/>
              <w:jc w:val="left"/>
            </w:pPr>
            <w:r>
              <w:rPr>
                <w:rStyle w:val="2b"/>
              </w:rPr>
              <w:t>1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/>
              <w:jc w:val="left"/>
            </w:pPr>
            <w:r>
              <w:rPr>
                <w:rStyle w:val="2c"/>
              </w:rPr>
              <w:t xml:space="preserve">27. </w:t>
            </w:r>
            <w:r>
              <w:rPr>
                <w:rStyle w:val="28"/>
              </w:rPr>
              <w:t>Колесникова Е.В. Математика для детей 5-6 лет, Творческий центр «Сфера» 2012.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28. Корнилова В. М. «Экологическое окно» в детском саду. 2008.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20. Комратова Н. Г., Грибова Л. </w:t>
            </w:r>
            <w:r>
              <w:rPr>
                <w:rStyle w:val="28"/>
              </w:rPr>
              <w:t>Ф. Методическое пособие по ознакомлению детей 3-7 лет с окружающим миром «Мир. в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котором я живу», 2005.</w:t>
            </w:r>
          </w:p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30. Крашенинников Е.Е., Холодова О.Л. Развитие познавательных способностей дошкольников.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М.: Мозаика- синтез, 2014.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 xml:space="preserve">31. </w:t>
            </w:r>
            <w:r>
              <w:rPr>
                <w:rStyle w:val="28"/>
              </w:rPr>
              <w:t>Масленникова О. М., Филиппенко А. А. Экологические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проекты в детском саду, 2009</w:t>
            </w:r>
          </w:p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32. Молодова Л. 11. Экологические праздники для детей. 2003.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33. Наумова Л. А.. Познавательные праздники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досуги для дошкольников, 2005.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34. Николаева С. Н. Экологическое воспитание младших дошкольников, 2000.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35. Николаева С. 11. Комплексные занятия по экологии для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старших дошкольников, 2005.</w:t>
            </w:r>
          </w:p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36. Николаева С.11. парциальная программа «Юный эколог». Система работы в </w:t>
            </w:r>
            <w:r>
              <w:rPr>
                <w:rStyle w:val="28"/>
              </w:rPr>
              <w:t>младшей группе детского сада. -М.: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МОЗАИКА-СИНТЕЗ», 2016.</w:t>
            </w:r>
          </w:p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37. Николаева С.Н. парциальная программа «Юный эколог». Система работы в средней группе детского сада. -М.: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МОЗАИКА-СИНТЕЗ», 2016.</w:t>
            </w:r>
          </w:p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 xml:space="preserve">38. Николаева </w:t>
            </w:r>
            <w:r>
              <w:rPr>
                <w:rStyle w:val="28"/>
                <w:lang w:val="en-US" w:eastAsia="en-US" w:bidi="en-US"/>
              </w:rPr>
              <w:t>C</w:t>
            </w:r>
            <w:r w:rsidRPr="005D0488">
              <w:rPr>
                <w:rStyle w:val="28"/>
                <w:lang w:eastAsia="en-US" w:bidi="en-US"/>
              </w:rPr>
              <w:t>.1</w:t>
            </w:r>
            <w:r>
              <w:rPr>
                <w:rStyle w:val="28"/>
              </w:rPr>
              <w:t xml:space="preserve">1. парциальная программа </w:t>
            </w:r>
            <w:r>
              <w:rPr>
                <w:rStyle w:val="28"/>
              </w:rPr>
              <w:t>«Юный эколог».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70" w:wrap="none" w:vAnchor="page" w:hAnchor="page" w:x="349" w:y="2089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Система работы в старшей группе детского сада. -М.: МОЗАИКА-СИНТЕЗ», 2016.</w:t>
            </w:r>
          </w:p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39. Новиковская О.А. Математика в играх и картинках,- Санкт-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70" w:wrap="none" w:vAnchor="page" w:hAnchor="page" w:x="349" w:y="2089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a5"/>
        <w:framePr w:wrap="none" w:vAnchor="page" w:hAnchor="page" w:x="8442" w:y="1294"/>
        <w:shd w:val="clear" w:color="auto" w:fill="auto"/>
        <w:spacing w:line="220" w:lineRule="exact"/>
      </w:pPr>
      <w:r>
        <w:rPr>
          <w:rStyle w:val="a7"/>
        </w:rP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07"/>
        <w:gridCol w:w="6917"/>
        <w:gridCol w:w="2126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Петербург, 2007.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40. Павлова Л.Ю. Сборник </w:t>
            </w:r>
            <w:r>
              <w:rPr>
                <w:rStyle w:val="28"/>
              </w:rPr>
              <w:t>дидактических игр по ознакомлению с окружающим миром. ФГОС. Москва. 2016.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41. Помараева И.А. , Позина В.А. Формирование элементарных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11ечагный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математических представлений: Вторая младшая группа. - М.: Мозаика-Синтез, 2014.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42. Помараева </w:t>
            </w:r>
            <w:r>
              <w:rPr>
                <w:rStyle w:val="28"/>
              </w:rPr>
              <w:t>И.А. , Позина В.А. Формирование элементарных математических представлений: Средняя группа. - М.: Мозаика- Синтез, 2015.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43. Помараева И.А., Позина В.А. Формирование элементарных математических представлений: Старшая группа. - М.: Мозаика-Синтез,</w:t>
            </w:r>
            <w:r>
              <w:rPr>
                <w:rStyle w:val="28"/>
              </w:rPr>
              <w:t xml:space="preserve"> 2014.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44. Помораева И. А., Позина В. А. Формирование элементарных математических представлений, 2014.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45. Помораева И.А., Позина В.А. Формирование элементарных математических представлений: Подготови гельная к школе группа.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 xml:space="preserve">М.: </w:t>
            </w:r>
            <w:r>
              <w:rPr>
                <w:rStyle w:val="28"/>
              </w:rPr>
              <w:t>МОЗАИКА-СИНТЕЗ. 2014.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46. Селихова Л.Г. Ознакомление с природой и развитие речи 2006.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47. Соломенникова О.А. Ознакомление с природой в детском саду: Младшая группа. - М.:, Мозаика-Сингез, 2015.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48. Соломенникова О.А. Ознакомление с природой в детском саду: Средняя группа. </w:t>
            </w:r>
            <w:r>
              <w:rPr>
                <w:rStyle w:val="2c"/>
              </w:rPr>
              <w:t xml:space="preserve">- </w:t>
            </w:r>
            <w:r>
              <w:rPr>
                <w:rStyle w:val="28"/>
              </w:rPr>
              <w:t>М.:. Мозаика-Синтез, 2014.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49. Соломенникова О.А. Ознакомление с природой в детском саду: Старшая группа. </w:t>
            </w:r>
            <w:r>
              <w:rPr>
                <w:rStyle w:val="2c"/>
              </w:rPr>
              <w:t xml:space="preserve">- </w:t>
            </w:r>
            <w:r>
              <w:rPr>
                <w:rStyle w:val="28"/>
              </w:rPr>
              <w:t>М.:. Мозаика-Синтез, 2016.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 xml:space="preserve">50. Степанов В.А. </w:t>
            </w:r>
            <w:r>
              <w:rPr>
                <w:rStyle w:val="28"/>
              </w:rPr>
              <w:t>Моя Родина - Россия. - М.:2004.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51. Скоролупова О. А. Занятия по теме: «Животный мир жарких стран», 2005.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52. Скоролупова О. А. Занятия с детьми старшего дошкольного возраста по геме «Ранняя весна», 2006.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4150" w:h="8885" w:wrap="none" w:vAnchor="page" w:hAnchor="page" w:x="1780" w:y="2084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53. Смирнова Е.О.,</w:t>
            </w:r>
            <w:r>
              <w:rPr>
                <w:rStyle w:val="28"/>
              </w:rPr>
              <w:t xml:space="preserve"> Ермолова Т.В., Мещерякова С.Ю. Развитие предметной деятельности и познавательных способностей. М: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4150" w:h="8885" w:wrap="none" w:vAnchor="page" w:hAnchor="page" w:x="1780" w:y="208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60"/>
        <w:framePr w:wrap="none" w:vAnchor="page" w:hAnchor="page" w:x="248" w:y="147"/>
        <w:shd w:val="clear" w:color="auto" w:fill="auto"/>
        <w:spacing w:after="0" w:line="340" w:lineRule="exact"/>
        <w:ind w:left="1440"/>
      </w:pPr>
      <w:r>
        <w:rPr>
          <w:rStyle w:val="61"/>
          <w:i/>
          <w:iCs/>
        </w:rPr>
        <w:lastRenderedPageBreak/>
        <w:t>л</w:t>
      </w:r>
    </w:p>
    <w:p w:rsidR="00E77EDC" w:rsidRDefault="00D37C91">
      <w:pPr>
        <w:pStyle w:val="26"/>
        <w:framePr w:w="16382" w:h="278" w:hRule="exact" w:wrap="none" w:vAnchor="page" w:hAnchor="page" w:x="248" w:y="1319"/>
        <w:shd w:val="clear" w:color="auto" w:fill="auto"/>
        <w:spacing w:after="0" w:line="220" w:lineRule="exact"/>
        <w:ind w:right="160"/>
      </w:pPr>
      <w:r>
        <w:rPr>
          <w:rStyle w:val="27"/>
        </w:rPr>
        <w:t>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5117"/>
        <w:gridCol w:w="6917"/>
        <w:gridCol w:w="2126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  <w:jc w:val="left"/>
            </w:pPr>
            <w:r>
              <w:rPr>
                <w:rStyle w:val="2b"/>
                <w:lang w:val="en-US" w:eastAsia="en-US" w:bidi="en-US"/>
              </w:rPr>
              <w:t>f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Мозаика- синтез, 2008.</w:t>
            </w:r>
          </w:p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54. Теплюк С.Н. Занятия на прогулках с детьми младшего дошкольного возраста. Москва, 2008.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55. Уланова Л.А.. Иордан С.О. Методические рекомендации по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150" w:lineRule="exact"/>
              <w:ind w:left="3140"/>
              <w:jc w:val="left"/>
            </w:pPr>
            <w:r>
              <w:rPr>
                <w:rStyle w:val="275pt2pt"/>
              </w:rPr>
              <w:t>]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организации и проведению прогулок детей 3- 7 лет,- Санкт- Петербург издательство «Детство - пресс», 2010.</w:t>
            </w:r>
          </w:p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56. Фесюкова Л.Б. Григорьева О.О. Времена года, Харьков, 2008.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57. Филиппова Т.Г. Организация совместной деятельности с детьми раннего возраста на прогулке. Санкт- Петербург: Детство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- пресс, 2013.</w:t>
            </w:r>
          </w:p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58. Шиян О.А. Развитие творческого мышления. Работаем по сказке.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 МОЗАИКА-СИНТЕЗ, 2016.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59. ШорыгинаТ.А. Родные сказки. Нравственно - патриотическое воспитание.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М.:2004.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60. Шорыгина Т. А. Беседы о русском лесе. 2008.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61. Шорыгина Т. А. Экология для малышей «Зелёные сказки», 2006.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62. Шорыгина</w:t>
            </w:r>
            <w:r>
              <w:rPr>
                <w:rStyle w:val="28"/>
              </w:rPr>
              <w:t xml:space="preserve"> Т. А. Формирование временных представлений «Точные сказки», 2007.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«Речевое развитие»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1. Алябьева Е.А. Итоговые дни по лексическим темам. М., 2007.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2. Анищенкова Е.С. Пальчиковая гимнастика для развития речи дошкольников. М: Астрель,</w:t>
            </w:r>
            <w:r>
              <w:rPr>
                <w:rStyle w:val="28"/>
              </w:rPr>
              <w:t xml:space="preserve"> 2008.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c"/>
              </w:rPr>
              <w:t xml:space="preserve">3. </w:t>
            </w:r>
            <w:r>
              <w:rPr>
                <w:rStyle w:val="28"/>
              </w:rPr>
              <w:t xml:space="preserve">Бардышева Т.Ю. Речевые и пальчиковые игры. Серия «Говорим правильно».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 РОСМЭ11, 2014.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4. Без</w:t>
            </w:r>
            <w:r>
              <w:rPr>
                <w:rStyle w:val="2LucidaSansUnicode7pt"/>
              </w:rPr>
              <w:t>1</w:t>
            </w:r>
            <w:r>
              <w:rPr>
                <w:rStyle w:val="28"/>
              </w:rPr>
              <w:t xml:space="preserve"> ина О. Ю. Речевой этикет старших дошкольников, 2005.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5. Болыпева Т. В. Развитие мышления дошкольников с помощью</w:t>
            </w:r>
            <w:r>
              <w:rPr>
                <w:rStyle w:val="28"/>
              </w:rPr>
              <w:t xml:space="preserve"> мнемотехники «Учимся по сказке», 2001.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6. Воронова А.Е. Логоритмика в речевых группах ДОУ для детей 5-7 лет. Методическое пособие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М.: ТЦ Сфера. 2006.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894" w:wrap="none" w:vAnchor="page" w:hAnchor="page" w:x="498" w:y="2100"/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7. Гербова В. В. Разви гие речи в детском саду. -М.: Мозайка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Синтез. 2016.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894" w:wrap="none" w:vAnchor="page" w:hAnchor="page" w:x="498" w:y="210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5107"/>
        <w:gridCol w:w="6922"/>
        <w:gridCol w:w="2122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8. Гербова В. В. Развитие речи в детском саду. Младшая группа. -М.: Мозаика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Синтез. 2014.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9. Гербова В.В. Развитие речи в детском саду: Старшая группа. - М.: МОЗАИКА-СИНТЕЗ. 2014.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10. Гербова В. В. Развитие речи в детском саду. Средняя группа. -М.: Мозаика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Синтез. 2016.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11. Гербова В.В. Приобщение детей к художественной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литературе, 2006.</w:t>
            </w:r>
          </w:p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12. Калинина Т.В, Павлова О.В. Пальчиковые иг ры и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упражнения для детей 2-7 лет. Волгоград, Учитель, 2014. 13. Картушина М.Ю. Конспекты логоритмических занятий с детьми 4-5 лет. - М.: ТЦ Сфера. 2008.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Электронный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14. Картушина М.Ю. Конспекты логоритмических занятий с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Электронный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 xml:space="preserve">детьми 5-6 лет. - М.: </w:t>
            </w:r>
            <w:r>
              <w:rPr>
                <w:rStyle w:val="28"/>
              </w:rPr>
              <w:t>ТЦ Сфера, 2008.</w:t>
            </w:r>
          </w:p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15. Картушина М.Ю. Логоритмические занятия в детском саду.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Электронный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М.: ТЦ Сфера, 2004.</w:t>
            </w:r>
          </w:p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16. Картушина М.Ю. Логори гмика для малышей: Сценарии занятий с детьми 3-4 лет.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М.: ТЦ Сфера, 2005.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 xml:space="preserve">17. Куцина Е., С'озонова И. </w:t>
            </w:r>
            <w:r>
              <w:rPr>
                <w:rStyle w:val="28"/>
              </w:rPr>
              <w:t>Учимся рассказывать о временах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 xml:space="preserve">года (для детей 5-7лет).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Екатеринбург: ООО « Ли тур - К»,</w:t>
            </w:r>
          </w:p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18. Кулешова Л. А. Занятия по обучению грамоге в ДОУ, 2005.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 xml:space="preserve">19. Рузская А.Г.. Мещерякова С.К). Развитие речи. М: Мозаика </w:t>
            </w:r>
            <w:r>
              <w:rPr>
                <w:rStyle w:val="2c"/>
              </w:rPr>
              <w:t>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синтез, 2007.</w:t>
            </w:r>
          </w:p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20. Смирнова Е.О., Холмогорова В.М. Развитие общения детей со сверстниками. М: Мозаика - синтез, 2008.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21. Тимонен Е. И. Формирование лексико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 xml:space="preserve">грамматических навыков на заня гиях по подготовке к обучению грамоте в условиях </w:t>
            </w:r>
            <w:r>
              <w:rPr>
                <w:rStyle w:val="28"/>
              </w:rPr>
              <w:t>специальной группы детского сада для детей с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тяжёлыми нарушениями речи, 2002.</w:t>
            </w:r>
          </w:p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22. Ушакова О.С2 Знакомим дошкольников 5-7 чет с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3" w:h="8870" w:wrap="none" w:vAnchor="page" w:hAnchor="page" w:x="435" w:y="2124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 xml:space="preserve">литературой.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М., 2010.</w:t>
            </w:r>
          </w:p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 xml:space="preserve">23. Ушакова 0.(2 Ознакомление дошкольников </w:t>
            </w:r>
            <w:r>
              <w:rPr>
                <w:rStyle w:val="2c"/>
              </w:rPr>
              <w:t xml:space="preserve">с </w:t>
            </w:r>
            <w:r>
              <w:rPr>
                <w:rStyle w:val="28"/>
              </w:rPr>
              <w:t>литературой и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3" w:h="8870" w:wrap="none" w:vAnchor="page" w:hAnchor="page" w:x="435" w:y="212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40"/>
        <w:framePr w:wrap="none" w:vAnchor="page" w:hAnchor="page" w:x="235" w:y="156"/>
        <w:shd w:val="clear" w:color="auto" w:fill="auto"/>
        <w:spacing w:after="0" w:line="150" w:lineRule="exact"/>
        <w:ind w:left="1420"/>
      </w:pPr>
      <w:r>
        <w:rPr>
          <w:rStyle w:val="42"/>
          <w:i/>
          <w:iCs/>
        </w:rPr>
        <w:lastRenderedPageBreak/>
        <w:t>г</w:t>
      </w:r>
    </w:p>
    <w:p w:rsidR="00E77EDC" w:rsidRDefault="00D37C91">
      <w:pPr>
        <w:pStyle w:val="a5"/>
        <w:framePr w:wrap="none" w:vAnchor="page" w:hAnchor="page" w:x="8410" w:y="1123"/>
        <w:shd w:val="clear" w:color="auto" w:fill="auto"/>
        <w:spacing w:line="220" w:lineRule="exact"/>
      </w:pPr>
      <w:r>
        <w:rPr>
          <w:rStyle w:val="a7"/>
        </w:rPr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5112"/>
        <w:gridCol w:w="6926"/>
        <w:gridCol w:w="2122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развитие речи ФГОС. ГЦ «Сфера» 2011.</w:t>
            </w:r>
          </w:p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24. Филатова Ю.О.. Г ончарова Н.Н., Прокопенко Е.В. Логоритмика. Развитие ритма движений и речи у детей с заиканием: Учебно-методическое пособие </w:t>
            </w:r>
            <w:r>
              <w:rPr>
                <w:rStyle w:val="2c"/>
              </w:rPr>
              <w:t xml:space="preserve">/ </w:t>
            </w:r>
            <w:r>
              <w:rPr>
                <w:rStyle w:val="28"/>
              </w:rPr>
              <w:t xml:space="preserve">под редакцией Л.И.Беляковой.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 xml:space="preserve">М.: </w:t>
            </w:r>
            <w:r>
              <w:rPr>
                <w:rStyle w:val="28"/>
              </w:rPr>
              <w:t>Национальный книжный центр, 201 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«Художественно - эстетическое развитие»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1. Аджи А.В. Открытые мероприятия для детей, Воронеж. 2014.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2. Арсенина ЕЕН. Музыкальные занятия по программе от «От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 xml:space="preserve">рождения до школы», </w:t>
            </w:r>
            <w:r>
              <w:rPr>
                <w:rStyle w:val="28"/>
              </w:rPr>
              <w:t>Волгоград, 2013-2014г.</w:t>
            </w:r>
          </w:p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3. Барсукова Н.Г. Музыка в детском саду. Волгоград, 2011.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Е1ечатный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4. Буренина А. И. Ритмическая «Мозаика», С.-Пб., 201 5.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Е1ечатный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5. Виноградова </w:t>
            </w:r>
            <w:r>
              <w:rPr>
                <w:rStyle w:val="2a"/>
              </w:rPr>
              <w:t xml:space="preserve">Е. </w:t>
            </w:r>
            <w:r>
              <w:rPr>
                <w:rStyle w:val="28"/>
              </w:rPr>
              <w:t xml:space="preserve">1000 загадок для самых умных малышей. </w:t>
            </w:r>
            <w:r>
              <w:rPr>
                <w:rStyle w:val="2a"/>
              </w:rPr>
              <w:t>С</w:t>
            </w:r>
            <w:r>
              <w:rPr>
                <w:rStyle w:val="2a"/>
              </w:rPr>
              <w:softHyphen/>
            </w:r>
            <w:r>
              <w:rPr>
                <w:rStyle w:val="28"/>
              </w:rPr>
              <w:t>Пб Сова, 2007.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 xml:space="preserve">6. </w:t>
            </w:r>
            <w:r>
              <w:rPr>
                <w:rStyle w:val="28"/>
              </w:rPr>
              <w:t>Девятова Т.Н. Звук - волшебник, Линка - Пресс, 2006.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Е1ечатный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7. Епанчинова Л.А. Новогодний утренник. Екатеринбург. 2010.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Е1ечатный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8. Епанчинова Л.А. Новогодний детский праздник, Екатеринбург', 2011.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9. Зарецкая Н. Сценарии праздников </w:t>
            </w:r>
            <w:r>
              <w:rPr>
                <w:rStyle w:val="28"/>
              </w:rPr>
              <w:t>для детского сада, М.: Айрис-Пресс, 2011.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10. Зацепина М.Б. Народные праздники, М.: Мозаика-Синтез, 2006.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11. Зацепина М.Б. Культурно-досуговая деятельность в детском саду, М.: Мозаика-Синтез, 2006.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12. Зацепина М.Б. </w:t>
            </w:r>
            <w:r>
              <w:rPr>
                <w:rStyle w:val="28"/>
              </w:rPr>
              <w:t>Музыкальное воспитание в детском саду, М.: Мозаика-Синтез, 2006.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13. Зацепина М.Б. Музыкальные занятия в детском саду, М.: Мозаика-Синтез, 2016.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14. Зацепина М.Б., Е.Е. Жукова Музыкальное воспитание в детском саду: Младшая группа. </w:t>
            </w:r>
            <w:r>
              <w:rPr>
                <w:rStyle w:val="28"/>
              </w:rPr>
              <w:t>-М.: М03АИКА-СИНТЕ73, 20 1 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15. Картушина М.Ю. Весенние детские праздники, 2016.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16. Комарова Т.С. Изобразительная деятельность в детском саду.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22" w:h="8904" w:wrap="none" w:vAnchor="page" w:hAnchor="page" w:x="514" w:y="1904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60" w:line="220" w:lineRule="exact"/>
              <w:jc w:val="left"/>
            </w:pP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 xml:space="preserve">М.: Мозаика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синтез, 2016.</w:t>
            </w:r>
          </w:p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 xml:space="preserve">17. Комарова Т.С. Изобразительная </w:t>
            </w:r>
            <w:r>
              <w:rPr>
                <w:rStyle w:val="28"/>
              </w:rPr>
              <w:t>деятельность в детском саду: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22" w:h="8904" w:wrap="none" w:vAnchor="page" w:hAnchor="page" w:x="514" w:y="1904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35"/>
        <w:framePr w:wrap="none" w:vAnchor="page" w:hAnchor="page" w:x="8401" w:y="984"/>
        <w:shd w:val="clear" w:color="auto" w:fill="auto"/>
        <w:spacing w:line="240" w:lineRule="exact"/>
      </w:pPr>
      <w:r>
        <w:rPr>
          <w:rStyle w:val="36"/>
        </w:rP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88"/>
        <w:gridCol w:w="2126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 xml:space="preserve">Старшая группа. - М.: Мозаика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синтез, 2016.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18. Комарова Т.С. Занятие по изобразительной деятельности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детском саду, МлМозаика-Синтез, 2014.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 xml:space="preserve">19. Комарова Т.С. Художественное </w:t>
            </w:r>
            <w:r>
              <w:rPr>
                <w:rStyle w:val="28"/>
              </w:rPr>
              <w:t>творчество. Система работы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во второй младшей группе детского сада.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МлМОЗАИКА- СИНТЕЗ, 2012.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20. Комарова Т.С. Художественное творчество. Средняя группа.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60" w:line="220" w:lineRule="exact"/>
              <w:jc w:val="left"/>
            </w:pP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М.:МОЗАИКА-СИНТЕЗ, 2014.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21. Комарова Т.С. Развитие художественных способностей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дошкольников. Монография.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 МОЗАИКА-СИНТЕЗ, 2014. 22. Куцакова Л.В. Конструирование из строительного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материала. Старшая группа. -МлМозаика - синтез. 2016. 23. Куцакова Л.В. Конструирование из строительного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64" w:lineRule="exact"/>
              <w:jc w:val="left"/>
            </w:pPr>
            <w:r>
              <w:rPr>
                <w:rStyle w:val="28"/>
              </w:rPr>
              <w:t xml:space="preserve">материала. </w:t>
            </w:r>
            <w:r>
              <w:rPr>
                <w:rStyle w:val="28"/>
              </w:rPr>
              <w:t>Подготовительная группа. -МлМозаика - синтез. 2014.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24. Куцакова Л. В. Трудовое воспитание в детском саду, 2014.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25. Куцакова Л. В. Занятия но конструированию из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строительного материала, 2006.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 xml:space="preserve">26. Князева Л.К) Импровизируем в игре, </w:t>
            </w:r>
            <w:r>
              <w:rPr>
                <w:rStyle w:val="28"/>
              </w:rPr>
              <w:t>поем, ставим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спектакли. М. ВАКО, 2013.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27. Лыкова И.А. Изобразительная деятельность в детском саду.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Старшая группа. - М.: «Карапуз-Дидактика», 2006г.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28. Песочная терапия в развитии дошкольников. - М.: ТЦ Сфера,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60" w:line="220" w:lineRule="exact"/>
              <w:jc w:val="left"/>
            </w:pPr>
            <w:r>
              <w:rPr>
                <w:rStyle w:val="28"/>
              </w:rPr>
              <w:t>2014.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29. Роль</w:t>
            </w:r>
            <w:r>
              <w:rPr>
                <w:rStyle w:val="28"/>
              </w:rPr>
              <w:t xml:space="preserve"> песочной терапии в развитии эмоциональной сферы детей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дошкольного возраста: Конспекты занятий. Картотека игр.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СПб.: ООО «ИЗДАТЕЛЬСТВО «ДЕТСТВО-ПРЕСС», 2015.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30. Развитие моторики рук у дошкольников в нетрадиционной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6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изобразительной деятельности: Техника выполнения работ, планирование, упражнение для физкультминуток.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  <w:lang w:val="en-US" w:eastAsia="en-US" w:bidi="en-US"/>
              </w:rPr>
              <w:t>CIT</w:t>
            </w:r>
            <w:r w:rsidRPr="005D0488">
              <w:rPr>
                <w:rStyle w:val="28"/>
                <w:lang w:eastAsia="en-US" w:bidi="en-US"/>
              </w:rPr>
              <w:t>6.</w:t>
            </w:r>
            <w:r>
              <w:rPr>
                <w:rStyle w:val="28"/>
              </w:rPr>
              <w:t>: КАРО, 2007.</w:t>
            </w:r>
          </w:p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31</w:t>
            </w:r>
            <w:r>
              <w:rPr>
                <w:rStyle w:val="2c"/>
              </w:rPr>
              <w:t xml:space="preserve">. </w:t>
            </w:r>
            <w:r>
              <w:rPr>
                <w:rStyle w:val="28"/>
              </w:rPr>
              <w:t>Развитие сенсомоторики детей с гаршего дошкольного возраста: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9014" w:h="8918" w:wrap="none" w:vAnchor="page" w:hAnchor="page" w:x="6903" w:y="177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D37C91">
      <w:pPr>
        <w:pStyle w:val="a5"/>
        <w:framePr w:wrap="none" w:vAnchor="page" w:hAnchor="page" w:x="8420" w:y="996"/>
        <w:shd w:val="clear" w:color="auto" w:fill="auto"/>
        <w:spacing w:line="220" w:lineRule="exact"/>
      </w:pPr>
      <w:r>
        <w:rPr>
          <w:rStyle w:val="a7"/>
        </w:rP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5122"/>
        <w:gridCol w:w="6922"/>
        <w:gridCol w:w="2122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Коррекционно-развивающая программа.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М.: Школьная пресса, 2004.</w:t>
            </w:r>
          </w:p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32. Рисуем без кисточки/А.А.Фатеева. -Ярославль: Академия развития. 2004.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d"/>
              </w:rPr>
              <w:t>jj</w:t>
            </w:r>
            <w:r w:rsidRPr="005D0488">
              <w:rPr>
                <w:rStyle w:val="2d"/>
                <w:lang w:val="ru-RU"/>
              </w:rPr>
              <w:t>.</w:t>
            </w:r>
            <w:r w:rsidRPr="005D0488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 xml:space="preserve">Сенсорное воспитание дошкольников с интеллектуальной недостаточностью: Учебно-методическое пособие.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СПб.: КАРО, 2005.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«Физическое развитие»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 xml:space="preserve">1. Борисова М.М. Малоподвижные игры и игровые упражнения: Для занятий с детьми 3-7 лет.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М.: МОЗАИКА-СИНТЕЗ, 2015.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2. Бочкарёва О. И. Система работы по формированию здорового образа жизни, </w:t>
            </w:r>
            <w:r>
              <w:rPr>
                <w:rStyle w:val="28"/>
              </w:rPr>
              <w:t>2008.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3. Бочкарёва О. И. Система работы по формированию здорового образа жизни, 2008.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4. Галигузова Л.И., Мещерякова С.Ю. Физическое развитие. М: Мозаика - синтез,2007.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5. Горькова Л.Г.; Обухова Л.А. Занятия физической культурой в ДОУ. </w:t>
            </w:r>
            <w:r>
              <w:rPr>
                <w:rStyle w:val="2b"/>
              </w:rPr>
              <w:t xml:space="preserve">- </w:t>
            </w:r>
            <w:r>
              <w:rPr>
                <w:rStyle w:val="28"/>
              </w:rPr>
              <w:t>М.: 5 за знания, 2005.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6. Гаврилова В.В. Занимательная физкультура для детей 4-7 лет.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 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- Волгоград: Учитель,2013.</w:t>
            </w:r>
          </w:p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7. Зайцев Г. К.. Зайцев А. Г. Укрепление </w:t>
            </w:r>
            <w:r>
              <w:rPr>
                <w:rStyle w:val="28"/>
              </w:rPr>
              <w:t>организма «Твоё здоровье», 2001.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8. Киселёва Л. С., Данилина Т. А., Лагода Т. С..</w:t>
            </w:r>
          </w:p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Кочеткова Л. В. Оздоровление детей в условиях детского сада, 2005.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 xml:space="preserve">9. Ковалёва </w:t>
            </w:r>
            <w:r>
              <w:rPr>
                <w:rStyle w:val="2a"/>
              </w:rPr>
              <w:t xml:space="preserve">Г. </w:t>
            </w:r>
            <w:r>
              <w:rPr>
                <w:rStyle w:val="28"/>
              </w:rPr>
              <w:t>«Весёлые игры на свежем воздухе» для детей и их родителей, 2006.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 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10. Кострыкина Л. Ю, Рыкова О.Г. Малыши, физкульт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привет! Москва,2011.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69" w:lineRule="exact"/>
              <w:jc w:val="left"/>
            </w:pPr>
            <w:r>
              <w:rPr>
                <w:rStyle w:val="28"/>
              </w:rPr>
              <w:t>11. Литвинова М.Ф. Подвижные игры и упражнения для детей третьего года жизни. Москва.2011.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 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866" w:wrap="none" w:vAnchor="page" w:hAnchor="page" w:x="524" w:y="1795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12. Павлова 11. А., Горбунова И. В. Программа </w:t>
            </w:r>
            <w:r>
              <w:rPr>
                <w:rStyle w:val="28"/>
              </w:rPr>
              <w:t>оздоровления детей раннего возраста «Расти здоровым, малыш!», 2006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866" w:wrap="none" w:vAnchor="page" w:hAnchor="page" w:x="524" w:y="1795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 ный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E77EDC">
      <w:pPr>
        <w:framePr w:wrap="none" w:vAnchor="page" w:hAnchor="page" w:x="300"/>
      </w:pPr>
    </w:p>
    <w:p w:rsidR="00E77EDC" w:rsidRDefault="00D37C91">
      <w:pPr>
        <w:pStyle w:val="a5"/>
        <w:framePr w:wrap="none" w:vAnchor="page" w:hAnchor="page" w:x="8306" w:y="1152"/>
        <w:shd w:val="clear" w:color="auto" w:fill="auto"/>
        <w:spacing w:line="220" w:lineRule="exact"/>
      </w:pPr>
      <w:r>
        <w:rPr>
          <w:rStyle w:val="a7"/>
        </w:rPr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5112"/>
        <w:gridCol w:w="6922"/>
        <w:gridCol w:w="2126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470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ind w:left="3240"/>
              <w:jc w:val="left"/>
            </w:pPr>
            <w:r>
              <w:rPr>
                <w:rStyle w:val="2c"/>
              </w:rPr>
              <w:t>!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after="0"/>
              <w:jc w:val="left"/>
            </w:pPr>
            <w:r>
              <w:rPr>
                <w:rStyle w:val="28"/>
              </w:rPr>
              <w:t>Пензулаева Л.И. Физическая культура в детском саду Подготовительная группа. Москва.2015.</w:t>
            </w:r>
          </w:p>
          <w:p w:rsidR="00E77EDC" w:rsidRDefault="00D37C91">
            <w:pPr>
              <w:pStyle w:val="26"/>
              <w:framePr w:w="15418" w:h="8328" w:wrap="none" w:vAnchor="page" w:hAnchor="page" w:x="420" w:y="1947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after="0"/>
              <w:jc w:val="left"/>
            </w:pPr>
            <w:r>
              <w:rPr>
                <w:rStyle w:val="28"/>
              </w:rPr>
              <w:t xml:space="preserve">11ензулаева Л.И. Физическая культура в детском саду. </w:t>
            </w:r>
            <w:r>
              <w:rPr>
                <w:rStyle w:val="28"/>
              </w:rPr>
              <w:t>Система работы в средней группе,- М.: Мозаика-синтез. 2012.</w:t>
            </w:r>
          </w:p>
          <w:p w:rsidR="00E77EDC" w:rsidRDefault="00D37C91">
            <w:pPr>
              <w:pStyle w:val="26"/>
              <w:framePr w:w="15418" w:h="8328" w:wrap="none" w:vAnchor="page" w:hAnchor="page" w:x="420" w:y="1947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after="0"/>
              <w:jc w:val="both"/>
            </w:pPr>
            <w:r>
              <w:rPr>
                <w:rStyle w:val="28"/>
              </w:rPr>
              <w:t>I [ензулаева Л.И. Физическая культура в детском саду.</w:t>
            </w:r>
          </w:p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/>
              <w:jc w:val="both"/>
            </w:pPr>
            <w:r>
              <w:rPr>
                <w:rStyle w:val="28"/>
              </w:rPr>
              <w:t>Сис тема работы в старшей группе,- М.: Мозаика - синтез. 2012.</w:t>
            </w:r>
          </w:p>
          <w:p w:rsidR="00E77EDC" w:rsidRDefault="00D37C91">
            <w:pPr>
              <w:pStyle w:val="26"/>
              <w:framePr w:w="15418" w:h="8328" w:wrap="none" w:vAnchor="page" w:hAnchor="page" w:x="420" w:y="1947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after="0"/>
              <w:jc w:val="left"/>
            </w:pPr>
            <w:r>
              <w:rPr>
                <w:rStyle w:val="28"/>
              </w:rPr>
              <w:t xml:space="preserve">Пензулаева Л.И. Физическая культура в детском саду. Система работы в </w:t>
            </w:r>
            <w:r>
              <w:rPr>
                <w:rStyle w:val="28"/>
              </w:rPr>
              <w:t>подготовительной группе,- М.: Мозаика - син тез, 2012.</w:t>
            </w:r>
          </w:p>
          <w:p w:rsidR="00E77EDC" w:rsidRDefault="00D37C91">
            <w:pPr>
              <w:pStyle w:val="26"/>
              <w:framePr w:w="15418" w:h="8328" w:wrap="none" w:vAnchor="page" w:hAnchor="page" w:x="420" w:y="1947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after="0"/>
              <w:jc w:val="left"/>
            </w:pPr>
            <w:r>
              <w:rPr>
                <w:rStyle w:val="28"/>
              </w:rPr>
              <w:t>11ензулаева Л.И. Оздоровительная гимнастика. Комплексы упражнений. Для занятий с детьми 3-7 лет. М.: МОЗАИКА- СИНТЕЗ. 2014.</w:t>
            </w:r>
          </w:p>
          <w:p w:rsidR="00E77EDC" w:rsidRDefault="00D37C91">
            <w:pPr>
              <w:pStyle w:val="26"/>
              <w:framePr w:w="15418" w:h="8328" w:wrap="none" w:vAnchor="page" w:hAnchor="page" w:x="420" w:y="1947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after="0"/>
              <w:jc w:val="left"/>
            </w:pPr>
            <w:r>
              <w:rPr>
                <w:rStyle w:val="28"/>
              </w:rPr>
              <w:t>Подольская Е.И. Сценарии спортивных праздников и мероприятий для детей 3-7 ле</w:t>
            </w:r>
            <w:r>
              <w:rPr>
                <w:rStyle w:val="28"/>
              </w:rPr>
              <w:t xml:space="preserve">т.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Волгоград: Учитель, 2009. Степаненкова Э.Я. Сборник подвижных игр. Для занятий с детьми 2-7 лет/ авт.-сост. Э.Я.Степаненкова. - М.: МОЗАИКА- СИНТЕЗ.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240" w:line="552" w:lineRule="exact"/>
              <w:jc w:val="both"/>
            </w:pPr>
            <w:r>
              <w:rPr>
                <w:rStyle w:val="28"/>
              </w:rPr>
              <w:t>Печатный 11ечатный Печатный Печатный</w:t>
            </w:r>
          </w:p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before="240" w:after="900" w:line="220" w:lineRule="exact"/>
              <w:jc w:val="both"/>
            </w:pPr>
            <w:r>
              <w:rPr>
                <w:rStyle w:val="28"/>
              </w:rPr>
              <w:t>Печатный</w:t>
            </w:r>
          </w:p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before="900" w:after="0" w:line="220" w:lineRule="exact"/>
              <w:jc w:val="both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left"/>
            </w:pPr>
            <w:r>
              <w:rPr>
                <w:rStyle w:val="2a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Программы специальных (коррекционных)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1. В. А. Феоктистова. Развитие навыков общения 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образовательных учреждений IV вида (для</w:t>
            </w: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 xml:space="preserve">слабовидящих детей. Под редакцией Л. М. Шипицыной. </w:t>
            </w:r>
            <w:r>
              <w:rPr>
                <w:rStyle w:val="29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детей с нарушением зрения). Программы</w:t>
            </w: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Санкт-11етербург, 2005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детского сада. Коррекционная работа</w:t>
            </w:r>
            <w:r>
              <w:rPr>
                <w:rStyle w:val="28"/>
              </w:rPr>
              <w:t xml:space="preserve"> в</w:t>
            </w: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2. ЕЕ Подколзина. Пространственная ориентировка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11ечатный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left"/>
            </w:pPr>
            <w:r>
              <w:rPr>
                <w:rStyle w:val="2a"/>
              </w:rPr>
              <w:t xml:space="preserve">детском саду </w:t>
            </w:r>
            <w:r>
              <w:rPr>
                <w:rStyle w:val="29"/>
              </w:rPr>
              <w:t xml:space="preserve">/ </w:t>
            </w:r>
            <w:r>
              <w:rPr>
                <w:rStyle w:val="2a"/>
              </w:rPr>
              <w:t xml:space="preserve">под ред. Л.И.Плаксиной. </w:t>
            </w:r>
            <w:r>
              <w:rPr>
                <w:rStyle w:val="29"/>
              </w:rPr>
              <w:t xml:space="preserve">- </w:t>
            </w:r>
            <w:r>
              <w:rPr>
                <w:rStyle w:val="2a"/>
              </w:rPr>
              <w:t>М.:</w:t>
            </w: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дошкольников с нарушением зрения. -Москва, Линка-пресс,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Издательство «Экзамен». 2003 г.</w:t>
            </w: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2009.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 xml:space="preserve">3. Л. И. Плаксина. Развитие зрительного </w:t>
            </w:r>
            <w:r>
              <w:rPr>
                <w:rStyle w:val="28"/>
              </w:rPr>
              <w:t>восприятия в процессе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предметного рисования у детей с нарушением зрения. - Москва,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Владос, 2008.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4. Зрительная гимнастика для детей 2-7 лет /авт.-сост.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Е.А.Чевычелова. -Волгоград: Учитель. 2012.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 xml:space="preserve">5. Е.А.Лапп. Развитие </w:t>
            </w:r>
            <w:r>
              <w:rPr>
                <w:rStyle w:val="28"/>
              </w:rPr>
              <w:t>связной речи детей 5-7 лет с нарушениями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18" w:h="8328" w:wrap="none" w:vAnchor="page" w:hAnchor="page" w:x="420" w:y="1947"/>
              <w:shd w:val="clear" w:color="auto" w:fill="auto"/>
              <w:spacing w:after="0" w:line="220" w:lineRule="exact"/>
              <w:jc w:val="both"/>
            </w:pPr>
            <w:r>
              <w:rPr>
                <w:rStyle w:val="28"/>
              </w:rPr>
              <w:t>зрения. М.: ТЦ, Сфера, 2006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18" w:h="8328" w:wrap="none" w:vAnchor="page" w:hAnchor="page" w:x="420" w:y="1947"/>
              <w:rPr>
                <w:sz w:val="10"/>
                <w:szCs w:val="10"/>
              </w:rPr>
            </w:pP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E77EDC">
      <w:pPr>
        <w:framePr w:wrap="none" w:vAnchor="page" w:hAnchor="page" w:x="1545"/>
      </w:pPr>
    </w:p>
    <w:p w:rsidR="00E77EDC" w:rsidRDefault="00D37C91">
      <w:pPr>
        <w:pStyle w:val="a5"/>
        <w:framePr w:wrap="none" w:vAnchor="page" w:hAnchor="page" w:x="8256" w:y="1130"/>
        <w:shd w:val="clear" w:color="auto" w:fill="auto"/>
        <w:spacing w:line="220" w:lineRule="exact"/>
      </w:pPr>
      <w:r>
        <w:rPr>
          <w:rStyle w:val="a7"/>
        </w:rPr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5122"/>
        <w:gridCol w:w="6917"/>
        <w:gridCol w:w="2117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 w:line="220" w:lineRule="exact"/>
              <w:jc w:val="left"/>
            </w:pPr>
            <w:r>
              <w:rPr>
                <w:rStyle w:val="29"/>
              </w:rPr>
              <w:t>■&gt;</w:t>
            </w:r>
          </w:p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 w:line="150" w:lineRule="exact"/>
              <w:jc w:val="left"/>
            </w:pPr>
            <w:r>
              <w:rPr>
                <w:rStyle w:val="275pt2pt0"/>
              </w:rPr>
              <w:t>J</w:t>
            </w:r>
            <w:r>
              <w:rPr>
                <w:rStyle w:val="275pt2pt0"/>
                <w:lang w:val="ru-RU" w:eastAsia="ru-RU" w:bidi="ru-RU"/>
              </w:rPr>
              <w:t>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11рограммы дошкольных образовательных учреждений компенсирующего вида для детей с нарушением речи. Коррекция нарушений речи. Т. В. Филичева, Г. В. Чиркина. М.: «Просвещение». 2010. </w:t>
            </w:r>
            <w:r>
              <w:rPr>
                <w:rStyle w:val="2b"/>
              </w:rPr>
              <w:t>•.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1. Т. Б. Филичева. Г. В. Чиркина. Устранение общего недоразвития речи у </w:t>
            </w:r>
            <w:r>
              <w:rPr>
                <w:rStyle w:val="28"/>
              </w:rPr>
              <w:t>детей дошкольного возраста. Практическое пособие. -Москва, 2007.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 Трограмма коррекционно-развивающей работы в логопедической группе детского сада для детей с общим недоразвитием речи (с 4 до 7 лет). Н. В. Нищева. Санкт-Петербург, </w:t>
            </w:r>
            <w:r>
              <w:rPr>
                <w:rStyle w:val="28"/>
              </w:rPr>
              <w:t>«Детство-пресс», 2007.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 w:line="278" w:lineRule="exact"/>
              <w:jc w:val="left"/>
            </w:pPr>
            <w:r>
              <w:rPr>
                <w:rStyle w:val="28"/>
              </w:rPr>
              <w:t>1. Н. В. Нищева. Система коррекционной работы в логопедической группе для детей с общим недоразвитием речи. СПб.: «Детство-пресс», 2001.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 w:line="220" w:lineRule="exact"/>
              <w:jc w:val="left"/>
            </w:pPr>
            <w:r>
              <w:rPr>
                <w:rStyle w:val="28"/>
              </w:rPr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Примерная адаптированная программа коррекционно-развивающей работы в логопедической</w:t>
            </w:r>
            <w:r>
              <w:rPr>
                <w:rStyle w:val="28"/>
              </w:rPr>
              <w:t xml:space="preserve"> группе детского сада для детей с тяжелыми нарушениями речи (общее недоразвитие речи) с 3 до 7 лет. Нищева Н.В.. Санкт-Петербург, 2014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1. Н. В. Нищева. Картотека зданий для автоматизации правильного произношения и дифференциации звуков разных групп. СПб.: </w:t>
            </w:r>
            <w:r>
              <w:rPr>
                <w:rStyle w:val="28"/>
              </w:rPr>
              <w:t>«Детство-пресс», 2013.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1440" w:line="220" w:lineRule="exact"/>
            </w:pPr>
            <w:r>
              <w:rPr>
                <w:rStyle w:val="28"/>
              </w:rPr>
              <w:t>Электронный</w:t>
            </w:r>
          </w:p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before="1440"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 w:line="220" w:lineRule="exact"/>
              <w:jc w:val="left"/>
            </w:pPr>
            <w:r>
              <w:rPr>
                <w:rStyle w:val="2a"/>
              </w:rPr>
              <w:t>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/>
              <w:jc w:val="both"/>
            </w:pPr>
            <w:r>
              <w:rPr>
                <w:rStyle w:val="28"/>
              </w:rPr>
              <w:t>«Цветик-семицветик». Программа психолого</w:t>
            </w:r>
            <w:r>
              <w:rPr>
                <w:rStyle w:val="28"/>
              </w:rPr>
              <w:softHyphen/>
              <w:t xml:space="preserve">педагогических занятий для дошкольников 6-7 лет «Приключения будущих первоклассников» </w:t>
            </w:r>
            <w:r>
              <w:rPr>
                <w:rStyle w:val="2c"/>
              </w:rPr>
              <w:t xml:space="preserve">/ </w:t>
            </w:r>
            <w:r>
              <w:rPr>
                <w:rStyle w:val="28"/>
              </w:rPr>
              <w:t xml:space="preserve">под ред. Куражевой Н.Ю. </w:t>
            </w:r>
            <w:r>
              <w:rPr>
                <w:rStyle w:val="2c"/>
              </w:rPr>
              <w:t xml:space="preserve">- </w:t>
            </w:r>
            <w:r>
              <w:rPr>
                <w:rStyle w:val="28"/>
              </w:rPr>
              <w:t>СПб.: Речь. 2016.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 xml:space="preserve">1. Куражева Н.Ю. Приключения будущих первоклассников. 120 развивающих заданий для дошкольников 6-7 лет </w:t>
            </w:r>
            <w:r>
              <w:rPr>
                <w:rStyle w:val="2c"/>
              </w:rPr>
              <w:t xml:space="preserve">/ </w:t>
            </w:r>
            <w:r>
              <w:rPr>
                <w:rStyle w:val="28"/>
              </w:rPr>
              <w:t>под ред.</w:t>
            </w:r>
          </w:p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Н.Ю.Куражевой. СПб.: Речь. 2015.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398" w:h="6394" w:wrap="none" w:vAnchor="page" w:hAnchor="page" w:x="388" w:y="1936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Печатный</w:t>
            </w:r>
          </w:p>
        </w:tc>
      </w:tr>
    </w:tbl>
    <w:p w:rsidR="00E77EDC" w:rsidRDefault="00D37C91">
      <w:pPr>
        <w:pStyle w:val="26"/>
        <w:framePr w:w="16382" w:h="1157" w:hRule="exact" w:wrap="none" w:vAnchor="page" w:hAnchor="page" w:x="283" w:y="8840"/>
        <w:shd w:val="clear" w:color="auto" w:fill="auto"/>
        <w:spacing w:after="0"/>
        <w:ind w:left="220"/>
      </w:pPr>
      <w:r>
        <w:rPr>
          <w:rStyle w:val="27"/>
        </w:rPr>
        <w:t>Раздел 2. Обеспечение образовательной деятельности официальными,</w:t>
      </w:r>
      <w:r>
        <w:rPr>
          <w:rStyle w:val="27"/>
        </w:rPr>
        <w:br/>
        <w:t xml:space="preserve">периодическими, </w:t>
      </w:r>
      <w:r>
        <w:rPr>
          <w:rStyle w:val="27"/>
        </w:rPr>
        <w:t>справочно-библиографическими изданиями, научной литературой</w:t>
      </w:r>
      <w:r>
        <w:rPr>
          <w:rStyle w:val="27"/>
        </w:rPr>
        <w:br/>
        <w:t>(раздел заполняется только при лицензировании программ среднего профессионального образования и</w:t>
      </w:r>
    </w:p>
    <w:p w:rsidR="00E77EDC" w:rsidRDefault="00D37C91">
      <w:pPr>
        <w:pStyle w:val="26"/>
        <w:framePr w:w="16382" w:h="1157" w:hRule="exact" w:wrap="none" w:vAnchor="page" w:hAnchor="page" w:x="283" w:y="8840"/>
        <w:shd w:val="clear" w:color="auto" w:fill="auto"/>
        <w:spacing w:after="0"/>
        <w:ind w:left="220"/>
      </w:pPr>
      <w:r>
        <w:rPr>
          <w:rStyle w:val="27"/>
        </w:rPr>
        <w:t>дополнительных предпрофессиональных программ)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12466"/>
        <w:gridCol w:w="2160"/>
      </w:tblGrid>
      <w:tr w:rsidR="00E77ED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56" w:h="595" w:wrap="none" w:vAnchor="page" w:hAnchor="page" w:x="403" w:y="10240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8"/>
              </w:rPr>
              <w:t>№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56" w:h="595" w:wrap="none" w:vAnchor="page" w:hAnchor="page" w:x="403" w:y="1024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Типы изданий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DC" w:rsidRDefault="00D37C91">
            <w:pPr>
              <w:pStyle w:val="26"/>
              <w:framePr w:w="15456" w:h="595" w:wrap="none" w:vAnchor="page" w:hAnchor="page" w:x="403" w:y="1024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Количество</w:t>
            </w:r>
          </w:p>
        </w:tc>
      </w:tr>
      <w:tr w:rsidR="00E77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56" w:h="595" w:wrap="none" w:vAnchor="page" w:hAnchor="page" w:x="403" w:y="10240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12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DC" w:rsidRDefault="00E77EDC">
            <w:pPr>
              <w:framePr w:w="15456" w:h="595" w:wrap="none" w:vAnchor="page" w:hAnchor="page" w:x="403" w:y="1024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DC" w:rsidRDefault="00D37C91">
            <w:pPr>
              <w:pStyle w:val="26"/>
              <w:framePr w:w="15456" w:h="595" w:wrap="none" w:vAnchor="page" w:hAnchor="page" w:x="403" w:y="10240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наименований</w:t>
            </w:r>
          </w:p>
        </w:tc>
      </w:tr>
    </w:tbl>
    <w:p w:rsidR="00E77EDC" w:rsidRDefault="00E77EDC">
      <w:pPr>
        <w:rPr>
          <w:sz w:val="2"/>
          <w:szCs w:val="2"/>
        </w:rPr>
        <w:sectPr w:rsidR="00E77E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DC" w:rsidRDefault="00E77EDC">
      <w:pPr>
        <w:framePr w:wrap="none" w:vAnchor="page" w:hAnchor="page" w:x="1699" w:y="19"/>
      </w:pPr>
    </w:p>
    <w:p w:rsidR="00E77EDC" w:rsidRDefault="00E77EDC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2470"/>
        <w:gridCol w:w="2155"/>
      </w:tblGrid>
      <w:tr w:rsidR="005D0488" w:rsidTr="005D048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130" w:lineRule="exact"/>
            </w:pPr>
            <w:r>
              <w:rPr>
                <w:rStyle w:val="2TimesNewRoman65pt1pt"/>
              </w:rPr>
              <w:t>1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</w:pPr>
            <w:r>
              <w:rPr>
                <w:rStyle w:val="2TimesNewRoman11pt-1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</w:pPr>
            <w:r>
              <w:rPr>
                <w:rStyle w:val="2TimesNewRoman11pt-1pt"/>
              </w:rPr>
              <w:t>"»</w:t>
            </w:r>
          </w:p>
          <w:p w:rsidR="005D0488" w:rsidRDefault="005D0488" w:rsidP="005D0488">
            <w:pPr>
              <w:pStyle w:val="26"/>
              <w:shd w:val="clear" w:color="auto" w:fill="auto"/>
              <w:spacing w:line="130" w:lineRule="exact"/>
            </w:pPr>
            <w:r>
              <w:rPr>
                <w:rStyle w:val="2TimesNewRoman65pt2pt"/>
              </w:rPr>
              <w:t>J</w:t>
            </w:r>
          </w:p>
        </w:tc>
      </w:tr>
      <w:tr w:rsidR="005D0488" w:rsidTr="005D048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88" w:rsidRDefault="005D0488" w:rsidP="005D0488">
            <w:pPr>
              <w:pStyle w:val="26"/>
              <w:shd w:val="clear" w:color="auto" w:fill="auto"/>
              <w:spacing w:line="130" w:lineRule="exact"/>
            </w:pPr>
            <w:r>
              <w:rPr>
                <w:rStyle w:val="2TimesNewRoman65pt1pt"/>
              </w:rPr>
              <w:t>1.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83" w:lineRule="exact"/>
            </w:pPr>
            <w:r>
              <w:rPr>
                <w:rStyle w:val="2TimesNewRoman11pt"/>
              </w:rPr>
              <w:t>Официальные издания (сборники законодательных актов, нормативных правовых актов и кодексов Российской Федерации)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88" w:rsidRDefault="005D0488" w:rsidP="005D0488">
            <w:pPr>
              <w:rPr>
                <w:sz w:val="10"/>
                <w:szCs w:val="10"/>
              </w:rPr>
            </w:pPr>
          </w:p>
        </w:tc>
      </w:tr>
      <w:tr w:rsidR="005D0488" w:rsidTr="005D04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</w:pPr>
            <w:r>
              <w:rPr>
                <w:rStyle w:val="2TimesNewRoman11pt"/>
              </w:rPr>
              <w:t>2.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</w:pPr>
            <w:r>
              <w:rPr>
                <w:rStyle w:val="2TimesNewRoman11pt"/>
              </w:rPr>
              <w:t>Научные, отраслевые, общественно-политические, научно-популярные и иные периодические издания (журналы)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88" w:rsidRDefault="005D0488" w:rsidP="005D0488">
            <w:pPr>
              <w:rPr>
                <w:sz w:val="10"/>
                <w:szCs w:val="10"/>
              </w:rPr>
            </w:pPr>
          </w:p>
        </w:tc>
      </w:tr>
      <w:tr w:rsidR="005D0488" w:rsidTr="005D04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130" w:lineRule="exact"/>
            </w:pPr>
            <w:r>
              <w:rPr>
                <w:rStyle w:val="2TimesNewRoman65pt1pt"/>
              </w:rPr>
              <w:t>о</w:t>
            </w:r>
          </w:p>
          <w:p w:rsidR="005D0488" w:rsidRDefault="005D0488" w:rsidP="005D0488">
            <w:pPr>
              <w:pStyle w:val="26"/>
              <w:shd w:val="clear" w:color="auto" w:fill="auto"/>
              <w:spacing w:line="130" w:lineRule="exact"/>
            </w:pPr>
            <w:r>
              <w:rPr>
                <w:rStyle w:val="2TimesNewRoman65pt2pt"/>
              </w:rPr>
              <w:t>J.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</w:pPr>
            <w:r>
              <w:rPr>
                <w:rStyle w:val="2TimesNewRoman11pt"/>
              </w:rPr>
              <w:t>Справочно-библиографические издания: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88" w:rsidRDefault="005D0488" w:rsidP="005D0488">
            <w:pPr>
              <w:rPr>
                <w:sz w:val="10"/>
                <w:szCs w:val="10"/>
              </w:rPr>
            </w:pPr>
          </w:p>
        </w:tc>
      </w:tr>
      <w:tr w:rsidR="005D0488" w:rsidTr="005D04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TimesNewRoman11pt"/>
              </w:rPr>
              <w:t>3.1.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</w:pPr>
            <w:r>
              <w:rPr>
                <w:rStyle w:val="2TimesNewRoman11pt"/>
              </w:rPr>
              <w:t>Энциклопедии (энциклопедические словари)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88" w:rsidRDefault="005D0488" w:rsidP="005D0488">
            <w:pPr>
              <w:rPr>
                <w:sz w:val="10"/>
                <w:szCs w:val="10"/>
              </w:rPr>
            </w:pPr>
          </w:p>
        </w:tc>
      </w:tr>
      <w:tr w:rsidR="005D0488" w:rsidTr="005D04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TimesNewRoman11pt"/>
              </w:rPr>
              <w:t>3.2.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</w:pPr>
            <w:r>
              <w:rPr>
                <w:rStyle w:val="2TimesNewRoman11pt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88" w:rsidRDefault="005D0488" w:rsidP="005D0488">
            <w:pPr>
              <w:rPr>
                <w:sz w:val="10"/>
                <w:szCs w:val="10"/>
              </w:rPr>
            </w:pPr>
          </w:p>
        </w:tc>
      </w:tr>
      <w:tr w:rsidR="005D0488" w:rsidTr="005D048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88" w:rsidRDefault="005D0488" w:rsidP="005D0488">
            <w:pPr>
              <w:pStyle w:val="26"/>
              <w:shd w:val="clear" w:color="auto" w:fill="auto"/>
              <w:spacing w:line="101" w:lineRule="exact"/>
              <w:ind w:left="240"/>
              <w:jc w:val="left"/>
            </w:pPr>
            <w:r>
              <w:rPr>
                <w:rStyle w:val="2TimesNewRoman65pt1pt"/>
              </w:rPr>
              <w:t xml:space="preserve">о </w:t>
            </w:r>
            <w:r>
              <w:rPr>
                <w:rStyle w:val="2TimesNewRoman11pt"/>
              </w:rPr>
              <w:t xml:space="preserve">*■&gt; </w:t>
            </w:r>
            <w:r>
              <w:rPr>
                <w:rStyle w:val="2TimesNewRoman65pt1pt"/>
                <w:lang w:val="en-US" w:eastAsia="en-US" w:bidi="en-US"/>
              </w:rPr>
              <w:t>J.J.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83" w:lineRule="exact"/>
            </w:pPr>
            <w:r>
              <w:rPr>
                <w:rStyle w:val="2TimesNewRoman11pt"/>
              </w:rPr>
              <w:t>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88" w:rsidRDefault="005D0488" w:rsidP="005D0488">
            <w:pPr>
              <w:rPr>
                <w:sz w:val="10"/>
                <w:szCs w:val="10"/>
              </w:rPr>
            </w:pPr>
          </w:p>
        </w:tc>
      </w:tr>
      <w:tr w:rsidR="005D0488" w:rsidTr="005D048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</w:pPr>
            <w:r>
              <w:rPr>
                <w:rStyle w:val="2TimesNewRoman11pt"/>
              </w:rPr>
              <w:t>4.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488" w:rsidRDefault="005D0488" w:rsidP="005D0488">
            <w:pPr>
              <w:pStyle w:val="26"/>
              <w:shd w:val="clear" w:color="auto" w:fill="auto"/>
              <w:spacing w:line="220" w:lineRule="exact"/>
            </w:pPr>
            <w:r>
              <w:rPr>
                <w:rStyle w:val="2TimesNewRoman11pt"/>
              </w:rPr>
              <w:t>Научная литература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88" w:rsidRDefault="005D0488" w:rsidP="005D0488">
            <w:pPr>
              <w:rPr>
                <w:sz w:val="10"/>
                <w:szCs w:val="10"/>
              </w:rPr>
            </w:pPr>
          </w:p>
        </w:tc>
      </w:tr>
    </w:tbl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>
      <w:pPr>
        <w:rPr>
          <w:sz w:val="2"/>
          <w:szCs w:val="2"/>
        </w:rPr>
      </w:pPr>
    </w:p>
    <w:p w:rsidR="005D0488" w:rsidRDefault="005D0488" w:rsidP="005D0488">
      <w:pPr>
        <w:framePr w:wrap="none" w:vAnchor="page" w:hAnchor="page" w:x="2969" w:y="54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304800"/>
            <wp:effectExtent l="19050" t="0" r="0" b="0"/>
            <wp:docPr id="7" name="Рисунок 7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88" w:rsidRPr="005D0488" w:rsidRDefault="005D0488" w:rsidP="005D0488">
      <w:pPr>
        <w:pStyle w:val="10"/>
        <w:framePr w:wrap="none" w:vAnchor="page" w:hAnchor="page" w:x="4486" w:y="5354"/>
        <w:shd w:val="clear" w:color="auto" w:fill="auto"/>
        <w:spacing w:line="460" w:lineRule="exact"/>
        <w:rPr>
          <w:b w:val="0"/>
        </w:rPr>
      </w:pPr>
      <w:r w:rsidRPr="005D0488">
        <w:rPr>
          <w:b w:val="0"/>
        </w:rPr>
        <w:t>03</w:t>
      </w:r>
    </w:p>
    <w:p w:rsidR="005D0488" w:rsidRDefault="005D0488" w:rsidP="005D0488">
      <w:pPr>
        <w:pStyle w:val="26"/>
        <w:framePr w:w="5515" w:h="379" w:hRule="exact" w:wrap="none" w:vAnchor="page" w:hAnchor="page" w:x="1011" w:y="6500"/>
        <w:shd w:val="clear" w:color="auto" w:fill="auto"/>
      </w:pPr>
      <w:r>
        <w:t>(наименование должности руководителя организации, осуществляющей образовательную деятельность/ фамилия, имя и (при наличии) отчество индивидуального предпринимателя)</w:t>
      </w:r>
    </w:p>
    <w:p w:rsidR="005D0488" w:rsidRDefault="005D0488" w:rsidP="005D0488">
      <w:pPr>
        <w:framePr w:wrap="none" w:vAnchor="page" w:hAnchor="page" w:x="7375" w:y="54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60575" cy="1767840"/>
            <wp:effectExtent l="19050" t="0" r="0" b="0"/>
            <wp:docPr id="8" name="Рисунок 8" descr="C:\Documents and Settings\Admin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88" w:rsidRDefault="005D0488" w:rsidP="005D0488">
      <w:pPr>
        <w:rPr>
          <w:sz w:val="2"/>
          <w:szCs w:val="2"/>
        </w:rPr>
      </w:pPr>
    </w:p>
    <w:p w:rsidR="005D0488" w:rsidRDefault="005D0488" w:rsidP="005D0488">
      <w:pPr>
        <w:pStyle w:val="30"/>
        <w:framePr w:wrap="none" w:vAnchor="page" w:hAnchor="page" w:x="768" w:y="5050"/>
        <w:shd w:val="clear" w:color="auto" w:fill="auto"/>
        <w:spacing w:line="220" w:lineRule="exact"/>
      </w:pPr>
      <w:r>
        <w:t>Дата заполнения</w:t>
      </w:r>
    </w:p>
    <w:p w:rsidR="005D0488" w:rsidRDefault="005D0488" w:rsidP="005D0488">
      <w:pPr>
        <w:pStyle w:val="20"/>
        <w:framePr w:w="3245" w:h="1383" w:hRule="exact" w:wrap="none" w:vAnchor="page" w:hAnchor="page" w:x="11983" w:y="5531"/>
        <w:shd w:val="clear" w:color="auto" w:fill="auto"/>
        <w:tabs>
          <w:tab w:val="left" w:leader="underscore" w:pos="3237"/>
        </w:tabs>
        <w:spacing w:after="0" w:line="260" w:lineRule="exact"/>
        <w:rPr>
          <w:rFonts w:eastAsia="Arial Black"/>
        </w:rPr>
      </w:pPr>
      <w:r>
        <w:t xml:space="preserve">Л .Г. </w:t>
      </w:r>
      <w:r>
        <w:rPr>
          <w:rFonts w:eastAsia="Arial Black"/>
        </w:rPr>
        <w:t>Долгополова</w:t>
      </w:r>
    </w:p>
    <w:p w:rsidR="005D0488" w:rsidRDefault="005D0488" w:rsidP="005D0488">
      <w:pPr>
        <w:pStyle w:val="20"/>
        <w:framePr w:w="3245" w:h="1383" w:hRule="exact" w:wrap="none" w:vAnchor="page" w:hAnchor="page" w:x="11983" w:y="5531"/>
        <w:shd w:val="clear" w:color="auto" w:fill="auto"/>
        <w:tabs>
          <w:tab w:val="left" w:leader="underscore" w:pos="3237"/>
        </w:tabs>
        <w:spacing w:after="0" w:line="260" w:lineRule="exact"/>
      </w:pPr>
      <w:r>
        <w:tab/>
      </w:r>
    </w:p>
    <w:p w:rsidR="005D0488" w:rsidRDefault="005D0488" w:rsidP="005D0488">
      <w:pPr>
        <w:pStyle w:val="26"/>
        <w:framePr w:w="3245" w:h="1383" w:hRule="exact" w:wrap="none" w:vAnchor="page" w:hAnchor="page" w:x="11983" w:y="5531"/>
        <w:shd w:val="clear" w:color="auto" w:fill="auto"/>
        <w:ind w:right="20"/>
      </w:pPr>
      <w:r>
        <w:t>(фамилия, имя, отчество (при наличии) руководителя</w:t>
      </w:r>
      <w:r>
        <w:br/>
        <w:t>индивиду ал ь н о го предприним ате л я)</w:t>
      </w:r>
    </w:p>
    <w:p w:rsidR="005D0488" w:rsidRDefault="005D0488">
      <w:pPr>
        <w:rPr>
          <w:sz w:val="2"/>
          <w:szCs w:val="2"/>
        </w:rPr>
      </w:pPr>
    </w:p>
    <w:sectPr w:rsidR="005D0488" w:rsidSect="00E77ED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91" w:rsidRDefault="00D37C91" w:rsidP="00E77EDC">
      <w:r>
        <w:separator/>
      </w:r>
    </w:p>
  </w:endnote>
  <w:endnote w:type="continuationSeparator" w:id="1">
    <w:p w:rsidR="00D37C91" w:rsidRDefault="00D37C91" w:rsidP="00E7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91" w:rsidRDefault="00D37C91"/>
  </w:footnote>
  <w:footnote w:type="continuationSeparator" w:id="1">
    <w:p w:rsidR="00D37C91" w:rsidRDefault="00D37C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237"/>
    <w:multiLevelType w:val="multilevel"/>
    <w:tmpl w:val="C32E2FC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7EDC"/>
    <w:rsid w:val="005D0488"/>
    <w:rsid w:val="00D37C91"/>
    <w:rsid w:val="00E7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E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ED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77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11">
    <w:name w:val="Заголовок №1"/>
    <w:basedOn w:val="1"/>
    <w:rsid w:val="00E77EDC"/>
    <w:rPr>
      <w:color w:val="00000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E77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7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E77EDC"/>
    <w:rPr>
      <w:color w:val="000000"/>
      <w:spacing w:val="0"/>
      <w:w w:val="100"/>
      <w:position w:val="0"/>
    </w:rPr>
  </w:style>
  <w:style w:type="character" w:customStyle="1" w:styleId="32">
    <w:name w:val="Основной текст (3)"/>
    <w:basedOn w:val="3"/>
    <w:rsid w:val="00E77ED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77EDC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Колонтитул (2)"/>
    <w:basedOn w:val="22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E77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5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5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5"/>
    <w:rsid w:val="00E77ED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">
    <w:name w:val="Основной текст (2)"/>
    <w:basedOn w:val="25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E77ED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5"/>
    <w:rsid w:val="00E77ED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">
    <w:name w:val="Основной текст (2)"/>
    <w:basedOn w:val="25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Black5pt">
    <w:name w:val="Основной текст (2) + Arial Black;5 pt"/>
    <w:basedOn w:val="25"/>
    <w:rsid w:val="00E77EDC"/>
    <w:rPr>
      <w:rFonts w:ascii="Arial Black" w:eastAsia="Arial Black" w:hAnsi="Arial Black" w:cs="Arial Black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65pt1pt">
    <w:name w:val="Основной текст (2) + 6;5 pt;Малые прописные;Интервал 1 pt"/>
    <w:basedOn w:val="25"/>
    <w:rsid w:val="00E77EDC"/>
    <w:rPr>
      <w:smallCaps/>
      <w:color w:val="000000"/>
      <w:spacing w:val="20"/>
      <w:w w:val="100"/>
      <w:position w:val="0"/>
      <w:sz w:val="13"/>
      <w:szCs w:val="13"/>
      <w:lang w:val="ru-RU" w:eastAsia="ru-RU" w:bidi="ru-RU"/>
    </w:rPr>
  </w:style>
  <w:style w:type="character" w:customStyle="1" w:styleId="2b">
    <w:name w:val="Основной текст (2)"/>
    <w:basedOn w:val="25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E77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sid w:val="00E77EDC"/>
    <w:rPr>
      <w:color w:val="00000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5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E77EDC"/>
    <w:rPr>
      <w:color w:val="00000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4"/>
    <w:rsid w:val="00E77EDC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77E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5"/>
      <w:szCs w:val="15"/>
      <w:u w:val="none"/>
    </w:rPr>
  </w:style>
  <w:style w:type="character" w:customStyle="1" w:styleId="41">
    <w:name w:val="Основной текст (4)"/>
    <w:basedOn w:val="4"/>
    <w:rsid w:val="00E77EDC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7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E77ED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w w:val="75"/>
      <w:sz w:val="34"/>
      <w:szCs w:val="34"/>
      <w:u w:val="none"/>
    </w:rPr>
  </w:style>
  <w:style w:type="character" w:customStyle="1" w:styleId="61">
    <w:name w:val="Основной текст (6)"/>
    <w:basedOn w:val="6"/>
    <w:rsid w:val="00E77EDC"/>
    <w:rPr>
      <w:color w:val="000000"/>
      <w:spacing w:val="0"/>
      <w:position w:val="0"/>
      <w:lang w:val="ru-RU" w:eastAsia="ru-RU" w:bidi="ru-RU"/>
    </w:rPr>
  </w:style>
  <w:style w:type="character" w:customStyle="1" w:styleId="275pt2pt">
    <w:name w:val="Основной текст (2) + 7;5 pt;Курсив;Интервал 2 pt"/>
    <w:basedOn w:val="25"/>
    <w:rsid w:val="00E77EDC"/>
    <w:rPr>
      <w:i/>
      <w:iCs/>
      <w:color w:val="000000"/>
      <w:spacing w:val="40"/>
      <w:w w:val="100"/>
      <w:position w:val="0"/>
      <w:sz w:val="15"/>
      <w:szCs w:val="15"/>
      <w:lang w:val="ru-RU" w:eastAsia="ru-RU" w:bidi="ru-RU"/>
    </w:rPr>
  </w:style>
  <w:style w:type="character" w:customStyle="1" w:styleId="42">
    <w:name w:val="Основной текст (4)"/>
    <w:basedOn w:val="4"/>
    <w:rsid w:val="00E77EDC"/>
    <w:rPr>
      <w:color w:val="000000"/>
      <w:w w:val="100"/>
      <w:position w:val="0"/>
      <w:lang w:val="ru-RU" w:eastAsia="ru-RU" w:bidi="ru-RU"/>
    </w:rPr>
  </w:style>
  <w:style w:type="character" w:customStyle="1" w:styleId="34">
    <w:name w:val="Колонтитул (3)_"/>
    <w:basedOn w:val="a0"/>
    <w:link w:val="35"/>
    <w:rsid w:val="00E77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36">
    <w:name w:val="Колонтитул (3)"/>
    <w:basedOn w:val="34"/>
    <w:rsid w:val="00E77EDC"/>
    <w:rPr>
      <w:color w:val="000000"/>
      <w:w w:val="100"/>
      <w:position w:val="0"/>
      <w:lang w:val="ru-RU" w:eastAsia="ru-RU" w:bidi="ru-RU"/>
    </w:rPr>
  </w:style>
  <w:style w:type="character" w:customStyle="1" w:styleId="2d">
    <w:name w:val="Основной текст (2) + Малые прописные"/>
    <w:basedOn w:val="25"/>
    <w:rsid w:val="00E77EDC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a9">
    <w:name w:val="Другое_"/>
    <w:basedOn w:val="a0"/>
    <w:link w:val="aa"/>
    <w:rsid w:val="00E77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2pt0">
    <w:name w:val="Основной текст (2) + 7;5 pt;Курсив;Интервал 2 pt"/>
    <w:basedOn w:val="25"/>
    <w:rsid w:val="00E77EDC"/>
    <w:rPr>
      <w:i/>
      <w:iCs/>
      <w:color w:val="000000"/>
      <w:spacing w:val="40"/>
      <w:w w:val="100"/>
      <w:position w:val="0"/>
      <w:sz w:val="15"/>
      <w:szCs w:val="15"/>
      <w:lang w:val="en-US" w:eastAsia="en-US" w:bidi="en-US"/>
    </w:rPr>
  </w:style>
  <w:style w:type="character" w:customStyle="1" w:styleId="275pt2pt1">
    <w:name w:val="Основной текст (2) + 7;5 pt;Курсив;Интервал 2 pt"/>
    <w:basedOn w:val="25"/>
    <w:rsid w:val="00E77EDC"/>
    <w:rPr>
      <w:i/>
      <w:iCs/>
      <w:color w:val="000000"/>
      <w:spacing w:val="40"/>
      <w:w w:val="100"/>
      <w:position w:val="0"/>
      <w:sz w:val="15"/>
      <w:szCs w:val="15"/>
      <w:lang w:val="en-US" w:eastAsia="en-US" w:bidi="en-US"/>
    </w:rPr>
  </w:style>
  <w:style w:type="character" w:customStyle="1" w:styleId="2e">
    <w:name w:val="Основной текст (2)"/>
    <w:basedOn w:val="25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">
    <w:name w:val="Основной текст (2)"/>
    <w:basedOn w:val="25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77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">
    <w:name w:val="Заголовок №3_"/>
    <w:basedOn w:val="a0"/>
    <w:link w:val="38"/>
    <w:rsid w:val="00E77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9">
    <w:name w:val="Заголовок №3"/>
    <w:basedOn w:val="37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77ED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E77E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E77ED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77EDC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20">
    <w:name w:val="Заголовок №2"/>
    <w:basedOn w:val="a"/>
    <w:link w:val="2"/>
    <w:rsid w:val="00E77EDC"/>
    <w:pPr>
      <w:shd w:val="clear" w:color="auto" w:fill="FFFFFF"/>
      <w:spacing w:before="480" w:after="102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E77EDC"/>
    <w:pPr>
      <w:shd w:val="clear" w:color="auto" w:fill="FFFFFF"/>
      <w:spacing w:before="10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rsid w:val="00E77EDC"/>
    <w:pPr>
      <w:shd w:val="clear" w:color="auto" w:fill="FFFFFF"/>
      <w:spacing w:line="0" w:lineRule="atLeast"/>
    </w:pPr>
    <w:rPr>
      <w:rFonts w:ascii="Arial Black" w:eastAsia="Arial Black" w:hAnsi="Arial Black" w:cs="Arial Black"/>
      <w:sz w:val="14"/>
      <w:szCs w:val="14"/>
    </w:rPr>
  </w:style>
  <w:style w:type="paragraph" w:customStyle="1" w:styleId="26">
    <w:name w:val="Основной текст (2)"/>
    <w:basedOn w:val="a"/>
    <w:link w:val="25"/>
    <w:rsid w:val="00E77EDC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E77E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rsid w:val="00E77EDC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i/>
      <w:iCs/>
      <w:spacing w:val="40"/>
      <w:sz w:val="15"/>
      <w:szCs w:val="15"/>
    </w:rPr>
  </w:style>
  <w:style w:type="paragraph" w:customStyle="1" w:styleId="50">
    <w:name w:val="Основной текст (5)"/>
    <w:basedOn w:val="a"/>
    <w:link w:val="5"/>
    <w:rsid w:val="00E77E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77EDC"/>
    <w:pPr>
      <w:shd w:val="clear" w:color="auto" w:fill="FFFFFF"/>
      <w:spacing w:after="900" w:line="0" w:lineRule="atLeast"/>
    </w:pPr>
    <w:rPr>
      <w:rFonts w:ascii="Lucida Sans Unicode" w:eastAsia="Lucida Sans Unicode" w:hAnsi="Lucida Sans Unicode" w:cs="Lucida Sans Unicode"/>
      <w:i/>
      <w:iCs/>
      <w:w w:val="75"/>
      <w:sz w:val="34"/>
      <w:szCs w:val="34"/>
    </w:rPr>
  </w:style>
  <w:style w:type="paragraph" w:customStyle="1" w:styleId="35">
    <w:name w:val="Колонтитул (3)"/>
    <w:basedOn w:val="a"/>
    <w:link w:val="34"/>
    <w:rsid w:val="00E77E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aa">
    <w:name w:val="Другое"/>
    <w:basedOn w:val="a"/>
    <w:link w:val="a9"/>
    <w:rsid w:val="00E77E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E77E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8">
    <w:name w:val="Заголовок №3"/>
    <w:basedOn w:val="a"/>
    <w:link w:val="37"/>
    <w:rsid w:val="00E77EDC"/>
    <w:pPr>
      <w:shd w:val="clear" w:color="auto" w:fill="FFFFFF"/>
      <w:spacing w:before="420" w:after="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77EDC"/>
    <w:pPr>
      <w:shd w:val="clear" w:color="auto" w:fill="FFFFFF"/>
      <w:spacing w:before="60" w:line="158" w:lineRule="exact"/>
      <w:jc w:val="both"/>
    </w:pPr>
    <w:rPr>
      <w:rFonts w:ascii="Lucida Sans Unicode" w:eastAsia="Lucida Sans Unicode" w:hAnsi="Lucida Sans Unicode" w:cs="Lucida Sans Unicode"/>
      <w:sz w:val="11"/>
      <w:szCs w:val="11"/>
    </w:rPr>
  </w:style>
  <w:style w:type="character" w:customStyle="1" w:styleId="2TimesNewRoman65pt1pt">
    <w:name w:val="Основной текст (2) + Times New Roman;6;5 pt;Интервал 1 pt"/>
    <w:basedOn w:val="25"/>
    <w:rsid w:val="005D0488"/>
    <w:rPr>
      <w:color w:val="000000"/>
      <w:spacing w:val="30"/>
      <w:w w:val="100"/>
      <w:position w:val="0"/>
      <w:sz w:val="13"/>
      <w:szCs w:val="13"/>
      <w:lang w:val="ru-RU" w:eastAsia="ru-RU" w:bidi="ru-RU"/>
    </w:rPr>
  </w:style>
  <w:style w:type="character" w:customStyle="1" w:styleId="2TimesNewRoman11pt-1pt">
    <w:name w:val="Основной текст (2) + Times New Roman;11 pt;Интервал -1 pt"/>
    <w:basedOn w:val="25"/>
    <w:rsid w:val="005D0488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TimesNewRoman65pt2pt">
    <w:name w:val="Основной текст (2) + Times New Roman;6;5 pt;Курсив;Интервал 2 pt"/>
    <w:basedOn w:val="25"/>
    <w:rsid w:val="005D0488"/>
    <w:rPr>
      <w:i/>
      <w:iCs/>
      <w:color w:val="000000"/>
      <w:spacing w:val="40"/>
      <w:w w:val="100"/>
      <w:position w:val="0"/>
      <w:sz w:val="13"/>
      <w:szCs w:val="13"/>
      <w:lang w:val="en-US" w:eastAsia="en-US" w:bidi="en-US"/>
    </w:rPr>
  </w:style>
  <w:style w:type="character" w:customStyle="1" w:styleId="2TimesNewRoman11pt">
    <w:name w:val="Основной текст (2) + Times New Roman;11 pt"/>
    <w:basedOn w:val="25"/>
    <w:rsid w:val="005D0488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D04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4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3929</Words>
  <Characters>22398</Characters>
  <Application>Microsoft Office Word</Application>
  <DocSecurity>0</DocSecurity>
  <Lines>186</Lines>
  <Paragraphs>52</Paragraphs>
  <ScaleCrop>false</ScaleCrop>
  <Company>Microsoft</Company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2017-05-03T07:16:00Z</dcterms:created>
  <dcterms:modified xsi:type="dcterms:W3CDTF">2017-05-03T07:25:00Z</dcterms:modified>
</cp:coreProperties>
</file>